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17E4" w14:textId="77777777" w:rsidR="00345830" w:rsidRDefault="00345830" w:rsidP="0034583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noProof/>
          <w:sz w:val="28"/>
          <w:lang w:val="en-US" w:eastAsia="ru-RU"/>
        </w:rPr>
        <w:drawing>
          <wp:inline distT="0" distB="0" distL="0" distR="0" wp14:anchorId="3EB8EAAE" wp14:editId="570FEAA1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39E8" w14:textId="77777777" w:rsidR="00345830" w:rsidRPr="00B60227" w:rsidRDefault="00345830" w:rsidP="0034583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0B9C35FA" w14:textId="77777777" w:rsidR="00345830" w:rsidRPr="00B60227" w:rsidRDefault="00345830" w:rsidP="0034583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2CF703F" w14:textId="77777777" w:rsidR="00345830" w:rsidRPr="00B60227" w:rsidRDefault="00345830" w:rsidP="0034583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6B11CBBE" w14:textId="77777777" w:rsidR="00345830" w:rsidRPr="00B60227" w:rsidRDefault="00345830" w:rsidP="0034583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24C23455" w14:textId="77777777" w:rsidR="00345830" w:rsidRPr="004B6C12" w:rsidRDefault="00345830" w:rsidP="003458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95E7878" w14:textId="77777777" w:rsidR="00345830" w:rsidRPr="00210647" w:rsidRDefault="00345830" w:rsidP="003458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48407A65" w14:textId="77777777" w:rsidR="00345830" w:rsidRPr="004B6C12" w:rsidRDefault="00345830" w:rsidP="0034583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A4569F" w14:textId="77777777" w:rsidR="00345830" w:rsidRPr="00FC7DF5" w:rsidRDefault="00345830" w:rsidP="0034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779BFB1C" w14:textId="77777777" w:rsidR="00345830" w:rsidRPr="00FC7DF5" w:rsidRDefault="00345830" w:rsidP="00345830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(40150) 3-12-37 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е-mail:sovet@admzelenogradsk.ru</w:t>
      </w:r>
      <w:proofErr w:type="spellEnd"/>
    </w:p>
    <w:p w14:paraId="35FD49FF" w14:textId="77777777" w:rsidR="00345830" w:rsidRPr="00FC7DF5" w:rsidRDefault="00345830" w:rsidP="0034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510C99F9" w14:textId="77777777" w:rsidR="00345830" w:rsidRPr="003D1E2D" w:rsidRDefault="00345830" w:rsidP="0034583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FF07" wp14:editId="264C6F89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A8D848"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6B7BB33B" w14:textId="77777777" w:rsidR="00345830" w:rsidRPr="00CF78B6" w:rsidRDefault="00345830" w:rsidP="00345830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7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№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397CD1B" w14:textId="77777777" w:rsidR="00345830" w:rsidRPr="00CF78B6" w:rsidRDefault="00345830" w:rsidP="00345830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71A44339" w14:textId="77777777" w:rsidR="00345830" w:rsidRPr="00BE70BE" w:rsidRDefault="00345830" w:rsidP="0034583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__________от ____________                      </w:t>
      </w:r>
    </w:p>
    <w:p w14:paraId="45B3C74F" w14:textId="77777777" w:rsidR="00345830" w:rsidRDefault="00345830" w:rsidP="0034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2073B" w14:textId="77777777" w:rsidR="00345830" w:rsidRPr="000C21FE" w:rsidRDefault="00345830" w:rsidP="0034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F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0C0C1AA2" w14:textId="77777777" w:rsidR="00345830" w:rsidRPr="000C21FE" w:rsidRDefault="00345830" w:rsidP="0034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18 декабря 2019 года № 352 «О бюджете муниципального образования «Зеленоградский городской округ» на 2020 год и плановый период 2021 и 2022 годов»</w:t>
      </w:r>
    </w:p>
    <w:p w14:paraId="4766752B" w14:textId="77777777" w:rsidR="00345830" w:rsidRPr="000C21FE" w:rsidRDefault="005D076C" w:rsidP="003458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июня</w:t>
      </w:r>
      <w:r w:rsidR="00345830" w:rsidRPr="000C2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г.                                      </w:t>
      </w:r>
      <w:r w:rsidR="00345830" w:rsidRPr="000C2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45830" w:rsidRPr="000C2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г. Зеленоградск</w:t>
      </w:r>
    </w:p>
    <w:p w14:paraId="40A9D4ED" w14:textId="77777777" w:rsidR="00345830" w:rsidRPr="000C21FE" w:rsidRDefault="00345830" w:rsidP="003458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4E5A6DED" w14:textId="77777777" w:rsidR="00345830" w:rsidRPr="000C21FE" w:rsidRDefault="00345830" w:rsidP="00345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-    статьи 264.4 Бюджетного кодекса РФ;</w:t>
      </w:r>
    </w:p>
    <w:p w14:paraId="7E37F12A" w14:textId="77777777" w:rsidR="00345830" w:rsidRPr="000C21FE" w:rsidRDefault="00345830" w:rsidP="003458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432BD0D1" w14:textId="77777777" w:rsidR="00345830" w:rsidRPr="000C21FE" w:rsidRDefault="00345830" w:rsidP="003458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2F6C5CF" w14:textId="77777777" w:rsidR="00345830" w:rsidRPr="000C21FE" w:rsidRDefault="00345830" w:rsidP="003458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 xml:space="preserve"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18 декабря 2019 года № 352 «О бюджете муниципального образования «Зеленоградский городской округ» на 2020 год и плановый период 2021 и 2022 годов», внесенного на рассмотрение администрацией муниципального образования «Зеленоградский городской округ», </w:t>
      </w:r>
      <w:proofErr w:type="spellStart"/>
      <w:r w:rsidRPr="000C21F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C21FE">
        <w:rPr>
          <w:rFonts w:ascii="Times New Roman" w:hAnsi="Times New Roman" w:cs="Times New Roman"/>
          <w:sz w:val="24"/>
          <w:szCs w:val="24"/>
        </w:rPr>
        <w:t xml:space="preserve">. № </w:t>
      </w:r>
      <w:r w:rsidR="005D076C" w:rsidRPr="000C21FE">
        <w:rPr>
          <w:rFonts w:ascii="Times New Roman" w:hAnsi="Times New Roman" w:cs="Times New Roman"/>
          <w:sz w:val="24"/>
          <w:szCs w:val="24"/>
        </w:rPr>
        <w:t>99</w:t>
      </w:r>
      <w:r w:rsidRPr="000C21FE">
        <w:rPr>
          <w:rFonts w:ascii="Times New Roman" w:hAnsi="Times New Roman" w:cs="Times New Roman"/>
          <w:sz w:val="24"/>
          <w:szCs w:val="24"/>
        </w:rPr>
        <w:t xml:space="preserve"> от </w:t>
      </w:r>
      <w:r w:rsidR="005D076C" w:rsidRPr="000C21FE">
        <w:rPr>
          <w:rFonts w:ascii="Times New Roman" w:hAnsi="Times New Roman" w:cs="Times New Roman"/>
          <w:sz w:val="24"/>
          <w:szCs w:val="24"/>
        </w:rPr>
        <w:t xml:space="preserve">01.06. </w:t>
      </w:r>
      <w:r w:rsidRPr="000C21FE">
        <w:rPr>
          <w:rFonts w:ascii="Times New Roman" w:hAnsi="Times New Roman" w:cs="Times New Roman"/>
          <w:sz w:val="24"/>
          <w:szCs w:val="24"/>
        </w:rPr>
        <w:t>2020 г.</w:t>
      </w:r>
    </w:p>
    <w:p w14:paraId="500F4E8B" w14:textId="77777777" w:rsidR="00345830" w:rsidRPr="000C21FE" w:rsidRDefault="00345830" w:rsidP="003458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Проектом решения предлагаются следующие изменения в бюджет: </w:t>
      </w:r>
    </w:p>
    <w:p w14:paraId="76451B1D" w14:textId="77777777" w:rsidR="00345830" w:rsidRPr="000C21FE" w:rsidRDefault="00345830" w:rsidP="0034583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городского округа предлагается: </w:t>
      </w:r>
    </w:p>
    <w:p w14:paraId="542E189A" w14:textId="77777777" w:rsidR="00345830" w:rsidRPr="000C21FE" w:rsidRDefault="00345830" w:rsidP="00345830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Увеличить:</w:t>
      </w:r>
    </w:p>
    <w:p w14:paraId="0772A989" w14:textId="77777777" w:rsidR="00345830" w:rsidRPr="000C21FE" w:rsidRDefault="00345830" w:rsidP="00345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lastRenderedPageBreak/>
        <w:t>доходы</w:t>
      </w:r>
      <w:r w:rsidRPr="000C2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6C" w:rsidRPr="000C21FE">
        <w:rPr>
          <w:rFonts w:ascii="Times New Roman" w:hAnsi="Times New Roman" w:cs="Times New Roman"/>
          <w:sz w:val="24"/>
          <w:szCs w:val="24"/>
        </w:rPr>
        <w:t>на 2020 год на 104265</w:t>
      </w:r>
      <w:r w:rsidRPr="000C21FE">
        <w:rPr>
          <w:rFonts w:ascii="Times New Roman" w:hAnsi="Times New Roman" w:cs="Times New Roman"/>
          <w:sz w:val="24"/>
          <w:szCs w:val="24"/>
        </w:rPr>
        <w:t>,0</w:t>
      </w:r>
      <w:r w:rsidR="005D076C" w:rsidRPr="000C21FE">
        <w:rPr>
          <w:rFonts w:ascii="Times New Roman" w:hAnsi="Times New Roman" w:cs="Times New Roman"/>
          <w:sz w:val="24"/>
          <w:szCs w:val="24"/>
        </w:rPr>
        <w:t>4</w:t>
      </w:r>
      <w:r w:rsidRPr="000C21FE">
        <w:rPr>
          <w:rFonts w:ascii="Times New Roman" w:hAnsi="Times New Roman" w:cs="Times New Roman"/>
          <w:sz w:val="24"/>
          <w:szCs w:val="24"/>
        </w:rPr>
        <w:t xml:space="preserve"> тыс. рублей за счет поступившей финансовой помощи из областного бюджета.</w:t>
      </w:r>
    </w:p>
    <w:p w14:paraId="54DE9B39" w14:textId="77777777" w:rsidR="00345830" w:rsidRPr="000C21FE" w:rsidRDefault="00345830" w:rsidP="003458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hAnsi="Times New Roman" w:cs="Times New Roman"/>
          <w:sz w:val="24"/>
          <w:szCs w:val="24"/>
        </w:rPr>
        <w:t xml:space="preserve">расходы на 2020 год на </w:t>
      </w:r>
      <w:r w:rsidR="005D076C" w:rsidRPr="000C21FE">
        <w:rPr>
          <w:rFonts w:ascii="Times New Roman" w:hAnsi="Times New Roman" w:cs="Times New Roman"/>
          <w:sz w:val="24"/>
          <w:szCs w:val="24"/>
        </w:rPr>
        <w:t>104265,04</w:t>
      </w:r>
      <w:r w:rsidRPr="000C21F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7AF5CB38" w14:textId="77777777" w:rsidR="00345830" w:rsidRPr="000C21FE" w:rsidRDefault="00345830" w:rsidP="00345830">
      <w:pPr>
        <w:pStyle w:val="a3"/>
        <w:numPr>
          <w:ilvl w:val="0"/>
          <w:numId w:val="2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основные характеристики бюджета на 2020 год:</w:t>
      </w:r>
    </w:p>
    <w:p w14:paraId="42822AAA" w14:textId="77777777" w:rsidR="00345830" w:rsidRPr="000C21FE" w:rsidRDefault="00345830" w:rsidP="003458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></w:t>
      </w:r>
      <w:r w:rsidRPr="000C21FE">
        <w:rPr>
          <w:rFonts w:ascii="Times New Roman" w:hAnsi="Times New Roman" w:cs="Times New Roman"/>
          <w:sz w:val="24"/>
          <w:szCs w:val="24"/>
        </w:rPr>
        <w:t xml:space="preserve">общий объем доходов бюджета – </w:t>
      </w:r>
      <w:r w:rsidR="00B94CA8" w:rsidRPr="000C21FE">
        <w:rPr>
          <w:rFonts w:ascii="Times New Roman" w:hAnsi="Times New Roman" w:cs="Times New Roman"/>
          <w:sz w:val="24"/>
          <w:szCs w:val="24"/>
        </w:rPr>
        <w:t>1277461,05</w:t>
      </w:r>
      <w:r w:rsidRPr="000C21FE">
        <w:rPr>
          <w:rFonts w:ascii="Times New Roman" w:hAnsi="Times New Roman" w:cs="Times New Roman"/>
          <w:sz w:val="24"/>
          <w:szCs w:val="24"/>
        </w:rPr>
        <w:t xml:space="preserve"> тыс. руб., в т.ч.:</w:t>
      </w:r>
    </w:p>
    <w:p w14:paraId="16AB9766" w14:textId="77777777" w:rsidR="00345830" w:rsidRPr="000C21FE" w:rsidRDefault="00345830" w:rsidP="00345830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570900 тыс.</w:t>
      </w:r>
      <w:r w:rsidR="00B94CA8"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(не изменяется);</w:t>
      </w:r>
    </w:p>
    <w:p w14:paraId="4FDBDD26" w14:textId="577BFBF3" w:rsidR="00345830" w:rsidRPr="000C21FE" w:rsidRDefault="00345830" w:rsidP="00345830">
      <w:pPr>
        <w:spacing w:after="0" w:line="240" w:lineRule="auto"/>
        <w:ind w:left="1134" w:hanging="1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финансовая помощь из областного бюджета в сумме </w:t>
      </w:r>
      <w:r w:rsidR="00E168D9"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104265,04 </w:t>
      </w: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E15120"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40BFE461" w14:textId="2F151965" w:rsidR="00345830" w:rsidRPr="000C21FE" w:rsidRDefault="00345830" w:rsidP="003458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общий объем расходов бюджета – </w:t>
      </w:r>
      <w:r w:rsidR="00E168D9"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1440761,05</w:t>
      </w: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E15120"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1CA93475" w14:textId="77777777" w:rsidR="00345830" w:rsidRPr="000C21FE" w:rsidRDefault="00345830" w:rsidP="003458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0C21FE">
        <w:rPr>
          <w:rFonts w:ascii="Times New Roman" w:eastAsiaTheme="minorEastAsia" w:hAnsi="Times New Roman" w:cs="Times New Roman"/>
          <w:sz w:val="24"/>
          <w:szCs w:val="24"/>
          <w:lang w:eastAsia="ru-RU"/>
        </w:rPr>
        <w:t></w:t>
      </w:r>
      <w:r w:rsidRPr="000C21FE">
        <w:rPr>
          <w:rFonts w:ascii="Times New Roman" w:hAnsi="Times New Roman" w:cs="Times New Roman"/>
          <w:sz w:val="24"/>
          <w:szCs w:val="24"/>
        </w:rPr>
        <w:t>дефици</w:t>
      </w:r>
      <w:r w:rsidRPr="000C21FE">
        <w:rPr>
          <w:rFonts w:ascii="Times New Roman" w:hAnsi="Times New Roman" w:cs="Times New Roman"/>
          <w:b/>
          <w:sz w:val="24"/>
          <w:szCs w:val="24"/>
        </w:rPr>
        <w:t>т</w:t>
      </w:r>
      <w:r w:rsidRPr="000C21FE">
        <w:rPr>
          <w:rFonts w:ascii="Times New Roman" w:hAnsi="Times New Roman" w:cs="Times New Roman"/>
          <w:sz w:val="24"/>
          <w:szCs w:val="24"/>
        </w:rPr>
        <w:t xml:space="preserve"> бюджета составит 163300 тыс. рублей (не изменяется).</w:t>
      </w:r>
    </w:p>
    <w:p w14:paraId="224E3077" w14:textId="77777777" w:rsidR="00B637D5" w:rsidRPr="000C21FE" w:rsidRDefault="00B637D5" w:rsidP="00B637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Также проектом решения в пункте 21:</w:t>
      </w:r>
    </w:p>
    <w:p w14:paraId="2CA61568" w14:textId="77777777" w:rsidR="00B637D5" w:rsidRPr="000C21FE" w:rsidRDefault="00B637D5" w:rsidP="00B63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абзац  2 изложен в следующей редакции: «Установить общий объем бюджетных ассигнований на возмещение исполнение выданных муниципальных гарантий в 2020 году в сумме 10210,21».</w:t>
      </w:r>
    </w:p>
    <w:p w14:paraId="7A8FF7E4" w14:textId="77777777" w:rsidR="00B637D5" w:rsidRPr="000C21FE" w:rsidRDefault="00B637D5" w:rsidP="00B63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абзац  3 изложен в следующей редакции: «Предоставить муниципальную гарантию, не предусматривающую право регрессного требования гаранта к принципалу (безрегрессная гарантия) в размере 10210,21тыс. рублей муниципальному унитарному предприятию «Коммунальщик» в части обеспечения возникших обязательств по организации  теплоснабжения в размере 4413,79 тыс. рублей (погашение задолженности перед ООО «Балтийская угольная компания), в части обеспечения возникших обязательств за поставленные топливно-энергетические ресурсы в размере 5796,42 тыс. рублей (погашение задолженности перед АО «Янтарьэнергосбыт»)».</w:t>
      </w:r>
    </w:p>
    <w:p w14:paraId="0025E01E" w14:textId="77777777" w:rsidR="00F15415" w:rsidRPr="000C21FE" w:rsidRDefault="00F15415" w:rsidP="00F15415">
      <w:pPr>
        <w:pStyle w:val="2"/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val="ru-RU" w:eastAsia="en-US"/>
        </w:rPr>
      </w:pPr>
    </w:p>
    <w:p w14:paraId="48137CCB" w14:textId="77777777" w:rsidR="002D59BA" w:rsidRPr="000C21FE" w:rsidRDefault="002D59BA" w:rsidP="00F1541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0C21FE">
        <w:rPr>
          <w:rFonts w:ascii="Times New Roman" w:hAnsi="Times New Roman"/>
          <w:i w:val="0"/>
          <w:sz w:val="24"/>
          <w:szCs w:val="24"/>
        </w:rPr>
        <w:t>3</w:t>
      </w:r>
      <w:r w:rsidR="00F15415" w:rsidRPr="000C21FE">
        <w:rPr>
          <w:rFonts w:ascii="Times New Roman" w:hAnsi="Times New Roman"/>
          <w:i w:val="0"/>
          <w:sz w:val="24"/>
          <w:szCs w:val="24"/>
        </w:rPr>
        <w:t>.</w:t>
      </w:r>
      <w:r w:rsidR="00F15415" w:rsidRPr="000C21F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0C21FE">
        <w:rPr>
          <w:rFonts w:ascii="Times New Roman" w:hAnsi="Times New Roman"/>
          <w:i w:val="0"/>
          <w:sz w:val="24"/>
          <w:szCs w:val="24"/>
          <w:lang w:val="ru-RU"/>
        </w:rPr>
        <w:t>Доходы</w:t>
      </w:r>
    </w:p>
    <w:p w14:paraId="2EA763CC" w14:textId="77777777" w:rsidR="00F15415" w:rsidRPr="000C21FE" w:rsidRDefault="002D59BA" w:rsidP="00F1541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0C21FE">
        <w:rPr>
          <w:rFonts w:ascii="Times New Roman" w:hAnsi="Times New Roman"/>
          <w:i w:val="0"/>
          <w:sz w:val="24"/>
          <w:szCs w:val="24"/>
        </w:rPr>
        <w:t xml:space="preserve">3.1. </w:t>
      </w:r>
      <w:r w:rsidR="00F15415" w:rsidRPr="000C21FE">
        <w:rPr>
          <w:rFonts w:ascii="Times New Roman" w:hAnsi="Times New Roman"/>
          <w:i w:val="0"/>
          <w:sz w:val="24"/>
          <w:szCs w:val="24"/>
        </w:rPr>
        <w:t>Налоговые и неналоговые доходы</w:t>
      </w:r>
      <w:r w:rsidR="00F15415" w:rsidRPr="000C21F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15415" w:rsidRPr="000C21FE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изменения не вносятся. </w:t>
      </w:r>
    </w:p>
    <w:p w14:paraId="66AC481F" w14:textId="77777777" w:rsidR="00F15415" w:rsidRPr="000C21FE" w:rsidRDefault="00F15415" w:rsidP="00F1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Предлагается перераспределить следующие статьи доходов: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276"/>
      </w:tblGrid>
      <w:tr w:rsidR="00F15415" w:rsidRPr="00443D54" w14:paraId="7DE9EE87" w14:textId="77777777" w:rsidTr="00F15415">
        <w:trPr>
          <w:trHeight w:val="1959"/>
        </w:trPr>
        <w:tc>
          <w:tcPr>
            <w:tcW w:w="5098" w:type="dxa"/>
            <w:shd w:val="clear" w:color="auto" w:fill="auto"/>
            <w:vAlign w:val="center"/>
          </w:tcPr>
          <w:p w14:paraId="7A57C43F" w14:textId="77777777" w:rsidR="00F15415" w:rsidRPr="00443D54" w:rsidRDefault="00F15415" w:rsidP="00F15415">
            <w:pPr>
              <w:jc w:val="center"/>
              <w:rPr>
                <w:sz w:val="20"/>
                <w:szCs w:val="20"/>
              </w:rPr>
            </w:pPr>
            <w:r w:rsidRPr="00443D54"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08FD0" w14:textId="77777777" w:rsidR="00F15415" w:rsidRDefault="00F15415" w:rsidP="00F15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Pr="00B55203">
              <w:rPr>
                <w:b/>
                <w:sz w:val="20"/>
                <w:szCs w:val="20"/>
              </w:rPr>
              <w:t>проектом</w:t>
            </w:r>
            <w:r>
              <w:rPr>
                <w:sz w:val="20"/>
                <w:szCs w:val="20"/>
              </w:rPr>
              <w:t xml:space="preserve"> решения</w:t>
            </w:r>
          </w:p>
          <w:p w14:paraId="5A69D9D4" w14:textId="77777777" w:rsidR="00F15415" w:rsidRPr="00E70477" w:rsidRDefault="00F15415" w:rsidP="00F1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D68DDB" w14:textId="77777777" w:rsidR="00F15415" w:rsidRDefault="00F15415" w:rsidP="00F15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назначения в соответствии с решением</w:t>
            </w:r>
          </w:p>
          <w:p w14:paraId="270CDD5B" w14:textId="77777777" w:rsidR="00F15415" w:rsidRDefault="00F15415" w:rsidP="00F15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352 </w:t>
            </w:r>
            <w:r w:rsidRPr="00DA33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DA33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</w:t>
            </w:r>
            <w:r w:rsidRPr="00DA330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DA3305">
              <w:rPr>
                <w:sz w:val="20"/>
                <w:szCs w:val="20"/>
              </w:rPr>
              <w:t>г.</w:t>
            </w:r>
          </w:p>
          <w:p w14:paraId="3394BAE2" w14:textId="77777777" w:rsidR="00F15415" w:rsidRPr="00DD774B" w:rsidRDefault="00F15415" w:rsidP="00F154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D24D3C" w14:textId="77777777" w:rsidR="00F15415" w:rsidRPr="00443D54" w:rsidRDefault="00F15415" w:rsidP="00F15415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tr w:rsidR="00F15415" w:rsidRPr="00365043" w14:paraId="18C8268D" w14:textId="77777777" w:rsidTr="00F15415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1270BB70" w14:textId="77777777" w:rsidR="00F15415" w:rsidRPr="000C21FE" w:rsidRDefault="00F15415" w:rsidP="00F1541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Налоговые доходы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37E0C" w14:textId="77777777" w:rsidR="00F15415" w:rsidRDefault="00F15415" w:rsidP="00F15415">
            <w:pPr>
              <w:rPr>
                <w:b/>
                <w:bCs/>
                <w:sz w:val="20"/>
                <w:szCs w:val="20"/>
              </w:rPr>
            </w:pPr>
          </w:p>
          <w:p w14:paraId="11975B58" w14:textId="77777777" w:rsidR="00F15415" w:rsidRDefault="00F15415" w:rsidP="00F154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390900,0</w:t>
            </w:r>
          </w:p>
          <w:p w14:paraId="7697EF4B" w14:textId="77777777" w:rsidR="00F15415" w:rsidRPr="00443D54" w:rsidRDefault="00F15415" w:rsidP="00F1541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C41685" w14:textId="77777777" w:rsidR="00F15415" w:rsidRDefault="00F15415" w:rsidP="00F15415">
            <w:pPr>
              <w:rPr>
                <w:b/>
                <w:bCs/>
                <w:sz w:val="20"/>
                <w:szCs w:val="20"/>
              </w:rPr>
            </w:pPr>
          </w:p>
          <w:p w14:paraId="26A0B2FA" w14:textId="77777777" w:rsidR="00F15415" w:rsidRPr="007152C5" w:rsidRDefault="00F15415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DA711B">
              <w:rPr>
                <w:b/>
                <w:bCs/>
                <w:sz w:val="20"/>
                <w:szCs w:val="20"/>
              </w:rPr>
              <w:t>0900,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FEDF4F" w14:textId="77777777" w:rsidR="00F15415" w:rsidRDefault="00F15415" w:rsidP="00F154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C9C645" w14:textId="77777777" w:rsidR="00F15415" w:rsidRPr="00365043" w:rsidRDefault="00F15415" w:rsidP="00DA71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15415" w:rsidRPr="00365043" w14:paraId="07C19A3F" w14:textId="77777777" w:rsidTr="00F15415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517BAEC3" w14:textId="77777777" w:rsidR="00F15415" w:rsidRPr="002E1071" w:rsidRDefault="00F15415" w:rsidP="00F154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EC49E2" w14:textId="77777777" w:rsidR="00F15415" w:rsidRPr="002E1071" w:rsidRDefault="00DA711B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DB0AD0" w14:textId="77777777" w:rsidR="00F15415" w:rsidRPr="002E1071" w:rsidRDefault="00DA711B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3AB1BF" w14:textId="77777777" w:rsidR="00F15415" w:rsidRPr="002E1071" w:rsidRDefault="00F15415" w:rsidP="00F154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15415" w:rsidRPr="00365043" w14:paraId="4C43A69E" w14:textId="77777777" w:rsidTr="00F15415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29471CA8" w14:textId="77777777" w:rsidR="00F15415" w:rsidRPr="00B71526" w:rsidRDefault="00F15415" w:rsidP="00F15415">
            <w:pPr>
              <w:jc w:val="both"/>
            </w:pPr>
            <w:r w:rsidRPr="00B71526">
              <w:t xml:space="preserve">Доходы от реализации иного </w:t>
            </w:r>
            <w:r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233498" w14:textId="77777777" w:rsidR="00F15415" w:rsidRPr="00B71526" w:rsidRDefault="00CC3F1F" w:rsidP="00F15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A583B5" w14:textId="77777777" w:rsidR="00F15415" w:rsidRPr="00B71526" w:rsidRDefault="00CC3F1F" w:rsidP="00F15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BAA474" w14:textId="77777777" w:rsidR="00F15415" w:rsidRPr="00E15120" w:rsidRDefault="00CC3F1F" w:rsidP="00F15415">
            <w:pPr>
              <w:jc w:val="center"/>
              <w:rPr>
                <w:sz w:val="20"/>
                <w:szCs w:val="20"/>
              </w:rPr>
            </w:pPr>
            <w:r w:rsidRPr="00E15120">
              <w:rPr>
                <w:sz w:val="20"/>
                <w:szCs w:val="20"/>
              </w:rPr>
              <w:t>-10000,0</w:t>
            </w:r>
          </w:p>
        </w:tc>
      </w:tr>
      <w:tr w:rsidR="00F15415" w:rsidRPr="00365043" w14:paraId="3FF99005" w14:textId="77777777" w:rsidTr="00F15415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5A5BE93E" w14:textId="77777777" w:rsidR="00F15415" w:rsidRPr="00B71526" w:rsidRDefault="00F15415" w:rsidP="00CC3F1F">
            <w:pPr>
              <w:jc w:val="both"/>
            </w:pPr>
            <w:r>
              <w:lastRenderedPageBreak/>
              <w:t xml:space="preserve">Доходы от продажи земельных участков, </w:t>
            </w:r>
            <w:r w:rsidR="00CC3F1F">
              <w:t>находящихся в собственности</w:t>
            </w:r>
            <w:r>
              <w:t xml:space="preserve"> городских округов</w:t>
            </w:r>
            <w:r w:rsidR="00CC3F1F">
              <w:t xml:space="preserve"> (за исключением земельных участков муниципальных бюджетных 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0FD44E" w14:textId="77777777" w:rsidR="00F15415" w:rsidRDefault="00CC3F1F" w:rsidP="00F15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507393" w14:textId="77777777" w:rsidR="00F15415" w:rsidRDefault="00CC3F1F" w:rsidP="00F15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6EB3EE" w14:textId="77777777" w:rsidR="00F15415" w:rsidRPr="00E15120" w:rsidRDefault="00CC3F1F" w:rsidP="00F15415">
            <w:pPr>
              <w:jc w:val="center"/>
              <w:rPr>
                <w:sz w:val="20"/>
                <w:szCs w:val="20"/>
              </w:rPr>
            </w:pPr>
            <w:r w:rsidRPr="00E15120">
              <w:rPr>
                <w:sz w:val="20"/>
                <w:szCs w:val="20"/>
              </w:rPr>
              <w:t>+10000</w:t>
            </w:r>
            <w:r w:rsidR="00F15415" w:rsidRPr="00E15120">
              <w:rPr>
                <w:sz w:val="20"/>
                <w:szCs w:val="20"/>
              </w:rPr>
              <w:t>,00</w:t>
            </w:r>
          </w:p>
        </w:tc>
      </w:tr>
      <w:tr w:rsidR="00F15415" w:rsidRPr="00365043" w14:paraId="662EEE65" w14:textId="77777777" w:rsidTr="00F15415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6416F27F" w14:textId="77777777" w:rsidR="00F15415" w:rsidRPr="00181574" w:rsidRDefault="00F15415" w:rsidP="00F154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61D471" w14:textId="77777777" w:rsidR="00F15415" w:rsidRPr="00181574" w:rsidRDefault="00CC3F1F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1FD8E1" w14:textId="77777777" w:rsidR="00F15415" w:rsidRPr="00181574" w:rsidRDefault="00CC3F1F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1541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D003CF" w14:textId="77777777" w:rsidR="00F15415" w:rsidRPr="00E15120" w:rsidRDefault="002D59BA" w:rsidP="00F15415">
            <w:pPr>
              <w:jc w:val="center"/>
              <w:rPr>
                <w:sz w:val="20"/>
                <w:szCs w:val="20"/>
                <w:lang w:val="en-US"/>
              </w:rPr>
            </w:pPr>
            <w:r w:rsidRPr="00E15120">
              <w:rPr>
                <w:sz w:val="20"/>
                <w:szCs w:val="20"/>
              </w:rPr>
              <w:t>+3000,0</w:t>
            </w:r>
          </w:p>
        </w:tc>
      </w:tr>
      <w:tr w:rsidR="00F15415" w:rsidRPr="00365043" w14:paraId="5F926BE1" w14:textId="77777777" w:rsidTr="00F15415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317C7C7F" w14:textId="77777777" w:rsidR="00F15415" w:rsidRPr="00B71526" w:rsidRDefault="00F15415" w:rsidP="00F15415">
            <w:pPr>
              <w:jc w:val="both"/>
              <w:rPr>
                <w:b/>
                <w:bCs/>
              </w:rPr>
            </w:pPr>
            <w:r w:rsidRPr="00B7152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C0EBE2" w14:textId="77777777" w:rsidR="00F15415" w:rsidRPr="00B71526" w:rsidRDefault="00CC3F1F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25E51C" w14:textId="77777777" w:rsidR="00F15415" w:rsidRPr="00B71526" w:rsidRDefault="002D59BA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D3633A" w14:textId="77777777" w:rsidR="00F15415" w:rsidRPr="00B71526" w:rsidRDefault="002D59BA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-3000,0</w:t>
            </w:r>
          </w:p>
        </w:tc>
      </w:tr>
      <w:tr w:rsidR="00F15415" w:rsidRPr="00365043" w14:paraId="3F527F38" w14:textId="77777777" w:rsidTr="00F15415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0F417F57" w14:textId="77777777" w:rsidR="00F15415" w:rsidRPr="002E1071" w:rsidRDefault="00F15415" w:rsidP="00F154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BEF5F5" w14:textId="77777777" w:rsidR="00F15415" w:rsidRPr="00ED72F7" w:rsidRDefault="002D59BA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570900,0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EEB189" w14:textId="77777777" w:rsidR="00F15415" w:rsidRPr="002E1071" w:rsidRDefault="002D59BA" w:rsidP="00F15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1DC671" w14:textId="77777777" w:rsidR="00F15415" w:rsidRPr="002D59BA" w:rsidRDefault="00F15415" w:rsidP="00F1541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AE75A96" w14:textId="77777777" w:rsidR="00345830" w:rsidRDefault="00345830" w:rsidP="00B637D5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788B2520" w14:textId="77777777" w:rsidR="002D59BA" w:rsidRPr="000C21FE" w:rsidRDefault="002D59BA" w:rsidP="002D59B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21F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2721E" w:rsidRPr="000C21FE">
        <w:rPr>
          <w:rFonts w:ascii="Times New Roman" w:hAnsi="Times New Roman" w:cs="Times New Roman"/>
          <w:b/>
          <w:sz w:val="24"/>
          <w:szCs w:val="24"/>
        </w:rPr>
        <w:t>.2</w:t>
      </w:r>
      <w:r w:rsidRPr="000C21FE">
        <w:rPr>
          <w:rFonts w:ascii="Times New Roman" w:hAnsi="Times New Roman" w:cs="Times New Roman"/>
          <w:b/>
          <w:sz w:val="24"/>
          <w:szCs w:val="24"/>
        </w:rPr>
        <w:t>.</w:t>
      </w:r>
      <w:r w:rsidRPr="000C21FE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0C21FE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14:paraId="0D1C2767" w14:textId="77777777" w:rsidR="002D59BA" w:rsidRPr="000C21FE" w:rsidRDefault="002D59BA" w:rsidP="002D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Изменения вносятся в следующие статьи доходов:</w:t>
      </w:r>
    </w:p>
    <w:p w14:paraId="0C2047C1" w14:textId="77777777" w:rsidR="002D59BA" w:rsidRPr="00E70477" w:rsidRDefault="002D59BA" w:rsidP="002D59BA">
      <w:pPr>
        <w:pStyle w:val="a3"/>
        <w:spacing w:after="0" w:line="240" w:lineRule="auto"/>
        <w:ind w:left="0"/>
        <w:jc w:val="both"/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276"/>
      </w:tblGrid>
      <w:tr w:rsidR="002D59BA" w:rsidRPr="00443D54" w14:paraId="5F320CC2" w14:textId="77777777" w:rsidTr="008B42B4">
        <w:trPr>
          <w:trHeight w:val="120"/>
        </w:trPr>
        <w:tc>
          <w:tcPr>
            <w:tcW w:w="5098" w:type="dxa"/>
            <w:shd w:val="clear" w:color="auto" w:fill="auto"/>
            <w:vAlign w:val="center"/>
          </w:tcPr>
          <w:p w14:paraId="4D6D6678" w14:textId="77777777" w:rsidR="002D59BA" w:rsidRPr="00E70477" w:rsidRDefault="002D59BA" w:rsidP="002D59BA">
            <w:pPr>
              <w:jc w:val="both"/>
              <w:rPr>
                <w:sz w:val="20"/>
                <w:szCs w:val="20"/>
              </w:rPr>
            </w:pPr>
            <w:bookmarkStart w:id="0" w:name="_Hlk11313343"/>
            <w:r w:rsidRPr="00443D54"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0DBA3" w14:textId="77777777" w:rsidR="002D59BA" w:rsidRDefault="002D59BA" w:rsidP="002D5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Pr="00B55203">
              <w:rPr>
                <w:b/>
                <w:sz w:val="20"/>
                <w:szCs w:val="20"/>
              </w:rPr>
              <w:t>проектом</w:t>
            </w:r>
            <w:r>
              <w:rPr>
                <w:sz w:val="20"/>
                <w:szCs w:val="20"/>
              </w:rPr>
              <w:t xml:space="preserve"> решения</w:t>
            </w:r>
          </w:p>
          <w:p w14:paraId="30F6F872" w14:textId="77777777" w:rsidR="002D59BA" w:rsidRPr="00443D54" w:rsidRDefault="002D59BA" w:rsidP="002D5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A60D8D" w14:textId="77777777" w:rsidR="0002721E" w:rsidRDefault="002D59BA" w:rsidP="002D5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назначения в соответствии с решением</w:t>
            </w:r>
          </w:p>
          <w:p w14:paraId="36628F6C" w14:textId="77777777" w:rsidR="0002721E" w:rsidRDefault="0002721E" w:rsidP="0002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352 </w:t>
            </w:r>
            <w:r w:rsidRPr="00DA33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DA33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</w:t>
            </w:r>
            <w:r w:rsidRPr="00DA330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DA3305">
              <w:rPr>
                <w:sz w:val="20"/>
                <w:szCs w:val="20"/>
              </w:rPr>
              <w:t>г.</w:t>
            </w:r>
          </w:p>
          <w:p w14:paraId="7E24FAB9" w14:textId="77777777" w:rsidR="002D59BA" w:rsidRPr="00443D54" w:rsidRDefault="002D59BA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378E6" w14:textId="77777777" w:rsidR="002D59BA" w:rsidRPr="00443D54" w:rsidRDefault="002D59BA" w:rsidP="002D59BA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bookmarkEnd w:id="0"/>
      <w:tr w:rsidR="002D59BA" w:rsidRPr="00443D54" w14:paraId="4F8CF17F" w14:textId="77777777" w:rsidTr="002D59BA">
        <w:trPr>
          <w:trHeight w:val="1133"/>
        </w:trPr>
        <w:tc>
          <w:tcPr>
            <w:tcW w:w="5098" w:type="dxa"/>
            <w:shd w:val="clear" w:color="auto" w:fill="auto"/>
            <w:vAlign w:val="center"/>
          </w:tcPr>
          <w:p w14:paraId="1E205C66" w14:textId="77777777" w:rsidR="002D59BA" w:rsidRPr="00B55203" w:rsidRDefault="002D59BA" w:rsidP="002D59B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857A70" w14:textId="77777777" w:rsidR="002D59BA" w:rsidRPr="00443D54" w:rsidRDefault="0002721E" w:rsidP="002D59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678525,08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B6FC2B" w14:textId="77777777" w:rsidR="002D59BA" w:rsidRDefault="002D59BA" w:rsidP="002D59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F4E385" w14:textId="77777777" w:rsidR="002D59BA" w:rsidRDefault="0002721E" w:rsidP="002D59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574260,04</w:t>
            </w:r>
          </w:p>
          <w:p w14:paraId="70C966B7" w14:textId="77777777" w:rsidR="002D59BA" w:rsidRPr="007152C5" w:rsidRDefault="002D59BA" w:rsidP="002D59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766EFE" w14:textId="77777777" w:rsidR="002D59BA" w:rsidRPr="003E5F05" w:rsidRDefault="00645B8F" w:rsidP="002D59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+</w:t>
            </w:r>
            <w:r w:rsidR="0002721E">
              <w:rPr>
                <w:rFonts w:cs="Times New Roman"/>
                <w:b/>
                <w:bCs/>
                <w:sz w:val="20"/>
                <w:szCs w:val="20"/>
              </w:rPr>
              <w:t>104265,04</w:t>
            </w:r>
          </w:p>
        </w:tc>
      </w:tr>
      <w:tr w:rsidR="0002721E" w:rsidRPr="00443D54" w14:paraId="27ED0973" w14:textId="77777777" w:rsidTr="002D59BA">
        <w:trPr>
          <w:trHeight w:val="1133"/>
        </w:trPr>
        <w:tc>
          <w:tcPr>
            <w:tcW w:w="5098" w:type="dxa"/>
            <w:shd w:val="clear" w:color="auto" w:fill="auto"/>
            <w:vAlign w:val="center"/>
          </w:tcPr>
          <w:p w14:paraId="6D196C47" w14:textId="77777777" w:rsidR="0002721E" w:rsidRDefault="0002721E" w:rsidP="002D59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5BC327" w14:textId="77777777" w:rsidR="0002721E" w:rsidRDefault="0002721E" w:rsidP="002D59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678350,04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5A5D3F" w14:textId="77777777" w:rsidR="0002721E" w:rsidRDefault="0002721E" w:rsidP="002D59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574260,04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B82EEE" w14:textId="77777777" w:rsidR="0002721E" w:rsidRDefault="00645B8F" w:rsidP="002D59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+104090,0</w:t>
            </w:r>
          </w:p>
        </w:tc>
      </w:tr>
      <w:tr w:rsidR="002D59BA" w:rsidRPr="00443D54" w14:paraId="53AF134A" w14:textId="77777777" w:rsidTr="002D59BA">
        <w:trPr>
          <w:trHeight w:val="841"/>
        </w:trPr>
        <w:tc>
          <w:tcPr>
            <w:tcW w:w="5098" w:type="dxa"/>
            <w:shd w:val="clear" w:color="auto" w:fill="auto"/>
            <w:vAlign w:val="center"/>
          </w:tcPr>
          <w:p w14:paraId="4B9041F7" w14:textId="77777777" w:rsidR="002D59BA" w:rsidRPr="00DE09A4" w:rsidRDefault="002D59BA" w:rsidP="002D59BA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3F7B9E" w14:textId="77777777" w:rsidR="002D59BA" w:rsidRPr="00E6769B" w:rsidRDefault="00645B8F" w:rsidP="002D59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196959,85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7642E7" w14:textId="77777777" w:rsidR="002D59BA" w:rsidRPr="007152C5" w:rsidRDefault="002D59BA" w:rsidP="00645B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645B8F">
              <w:rPr>
                <w:b/>
                <w:bCs/>
                <w:sz w:val="20"/>
                <w:szCs w:val="20"/>
              </w:rPr>
              <w:t>133333,33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F15DF9" w14:textId="77777777" w:rsidR="002D59BA" w:rsidRPr="003E5F05" w:rsidRDefault="00645B8F" w:rsidP="002D5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+63626,52</w:t>
            </w:r>
          </w:p>
        </w:tc>
      </w:tr>
      <w:tr w:rsidR="002D59BA" w:rsidRPr="00443D54" w14:paraId="27071DEF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E83E535" w14:textId="77777777" w:rsidR="002D59BA" w:rsidRDefault="00645B8F" w:rsidP="002D59BA">
            <w:pPr>
              <w:jc w:val="both"/>
            </w:pPr>
            <w:r>
              <w:t xml:space="preserve">Субсидии бюджетам городских округов на улучшение условий предоставления образования и обеспечения безопасности обучающихся в муниципальных образовательных организациях Калининградской области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FD0E9A" w14:textId="77777777" w:rsidR="002D59BA" w:rsidRPr="00645B8F" w:rsidRDefault="00645B8F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25F699" w14:textId="77777777" w:rsidR="002D59BA" w:rsidRDefault="00645B8F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721E75" w14:textId="77777777" w:rsidR="002D59BA" w:rsidRPr="00645B8F" w:rsidRDefault="00645B8F" w:rsidP="002D59BA">
            <w:pPr>
              <w:jc w:val="center"/>
              <w:rPr>
                <w:bCs/>
                <w:sz w:val="20"/>
                <w:szCs w:val="20"/>
              </w:rPr>
            </w:pPr>
            <w:r w:rsidRPr="00645B8F">
              <w:rPr>
                <w:bCs/>
                <w:sz w:val="20"/>
                <w:szCs w:val="20"/>
              </w:rPr>
              <w:t>-3529,84</w:t>
            </w:r>
          </w:p>
        </w:tc>
      </w:tr>
      <w:tr w:rsidR="00645B8F" w:rsidRPr="00443D54" w14:paraId="49F2A16D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571432D7" w14:textId="77777777" w:rsidR="00645B8F" w:rsidRPr="00E70477" w:rsidRDefault="00590AA4" w:rsidP="002D59BA">
            <w:pPr>
              <w:jc w:val="both"/>
              <w:rPr>
                <w:rFonts w:ascii="Times New Roman" w:hAnsi="Times New Roman" w:cs="Times New Roman"/>
              </w:rPr>
            </w:pPr>
            <w:r w:rsidRPr="00590AA4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решение вопросов местного значения в сфере </w:t>
            </w:r>
            <w:r w:rsidRPr="00590AA4">
              <w:rPr>
                <w:rFonts w:ascii="Times New Roman" w:hAnsi="Times New Roman" w:cs="Times New Roman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EF33DA" w14:textId="77777777" w:rsidR="00645B8F" w:rsidRDefault="00590AA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9692,21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A5128E" w14:textId="77777777" w:rsidR="00645B8F" w:rsidRDefault="00590AA4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C59BB1" w14:textId="77777777" w:rsidR="00645B8F" w:rsidRPr="00645B8F" w:rsidRDefault="00590AA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- 4011,79</w:t>
            </w:r>
          </w:p>
        </w:tc>
      </w:tr>
      <w:tr w:rsidR="00590AA4" w:rsidRPr="00443D54" w14:paraId="5591893C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C27C16A" w14:textId="77777777" w:rsidR="00590AA4" w:rsidRPr="00590AA4" w:rsidRDefault="00590AA4" w:rsidP="002D5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городских округов на  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33F227" w14:textId="77777777" w:rsidR="00590AA4" w:rsidRDefault="00590AA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DD725A" w14:textId="77777777" w:rsidR="00590AA4" w:rsidRDefault="00590AA4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78924E" w14:textId="77777777" w:rsidR="00590AA4" w:rsidRDefault="00590AA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-1018,11</w:t>
            </w:r>
          </w:p>
        </w:tc>
      </w:tr>
      <w:tr w:rsidR="00590AA4" w:rsidRPr="004566D9" w14:paraId="57370653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4B4AA6E7" w14:textId="77777777" w:rsidR="00590AA4" w:rsidRPr="00590AA4" w:rsidRDefault="00590AA4" w:rsidP="002D5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A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 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F1B92C" w14:textId="77777777" w:rsidR="00590AA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518,80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598AE1" w14:textId="77777777" w:rsidR="00590AA4" w:rsidRDefault="008B42B4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318E91" w14:textId="77777777" w:rsidR="00590AA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+7477,2</w:t>
            </w:r>
          </w:p>
        </w:tc>
      </w:tr>
      <w:tr w:rsidR="008B42B4" w:rsidRPr="00443D54" w14:paraId="4BFBD92E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281B946E" w14:textId="485B1264" w:rsidR="004566D9" w:rsidRPr="00FB00C2" w:rsidRDefault="00FB00C2" w:rsidP="002D59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Дополнено</w:t>
            </w:r>
            <w:r w:rsidR="004566D9"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строкой: </w:t>
            </w:r>
          </w:p>
          <w:p w14:paraId="74FA7A16" w14:textId="168C86C9" w:rsidR="008B42B4" w:rsidRPr="008B42B4" w:rsidRDefault="004566D9" w:rsidP="002D5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бюджетам городских округов на </w:t>
            </w:r>
            <w:proofErr w:type="spellStart"/>
            <w:r w:rsidRPr="00DD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возмещение недополученных доходов теплоснабжающим организациям, связанных с устранением последствий распространения новой </w:t>
            </w:r>
            <w:proofErr w:type="spellStart"/>
            <w:r w:rsidRPr="00DD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 предотвращением влияния ухудшения экономической ситуации на развитие отраслей экономики, для оплаты топливно-энергетических ресурсов (угля, мазута, газа, электрической энергии) и подготовки к отопительному сезону 2020-2021 годов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2A9953" w14:textId="1FD22D48" w:rsidR="008B42B4" w:rsidRDefault="00FB00C2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48DE65" w14:textId="48746DBC" w:rsidR="008B42B4" w:rsidRDefault="008B42B4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8888FA" w14:textId="14D4B437" w:rsidR="008B42B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+3600</w:t>
            </w:r>
            <w:r w:rsidR="00FB00C2">
              <w:rPr>
                <w:bCs/>
                <w:sz w:val="20"/>
                <w:szCs w:val="20"/>
              </w:rPr>
              <w:t>,00</w:t>
            </w:r>
          </w:p>
        </w:tc>
      </w:tr>
      <w:tr w:rsidR="008B42B4" w:rsidRPr="00443D54" w14:paraId="40DE4A3A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17C78504" w14:textId="77777777" w:rsidR="008B42B4" w:rsidRPr="008B42B4" w:rsidRDefault="008B42B4" w:rsidP="002D5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B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46B2FB" w14:textId="77777777" w:rsidR="008B42B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3854,40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4D40CB" w14:textId="77777777" w:rsidR="008B42B4" w:rsidRDefault="008B42B4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3453,91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BB7E04" w14:textId="77777777" w:rsidR="008B42B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+400,49</w:t>
            </w:r>
          </w:p>
        </w:tc>
      </w:tr>
      <w:tr w:rsidR="008B42B4" w:rsidRPr="00443D54" w14:paraId="0A0BFBAB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2AD266C4" w14:textId="77777777" w:rsidR="008B42B4" w:rsidRPr="008B42B4" w:rsidRDefault="008B42B4" w:rsidP="002D5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BD42EB" w14:textId="77777777" w:rsidR="008B42B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BD29C8" w14:textId="77777777" w:rsidR="008B42B4" w:rsidRDefault="008B42B4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F8B386" w14:textId="77777777" w:rsidR="008B42B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-803,37</w:t>
            </w:r>
          </w:p>
        </w:tc>
      </w:tr>
      <w:tr w:rsidR="008B42B4" w:rsidRPr="00443D54" w14:paraId="48E35B76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08C27663" w14:textId="77777777" w:rsidR="008B42B4" w:rsidRPr="008B42B4" w:rsidRDefault="008B42B4" w:rsidP="002D5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2B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ремонт автомобильных дорог общего пользования местного значения (капитальный ремонт улицы Морская в пос. Малиновка Зеленоградского района Калининградской области)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446E56" w14:textId="77777777" w:rsidR="008B42B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56821,78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499FD4" w14:textId="77777777" w:rsidR="008B42B4" w:rsidRDefault="008B42B4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59856,07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853F8A" w14:textId="77777777" w:rsidR="008B42B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-3034,29</w:t>
            </w:r>
          </w:p>
        </w:tc>
      </w:tr>
      <w:tr w:rsidR="008B42B4" w:rsidRPr="00443D54" w14:paraId="3E059FC3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55389EE6" w14:textId="77777777" w:rsidR="008B42B4" w:rsidRPr="008B42B4" w:rsidRDefault="008B42B4" w:rsidP="002D5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2B4">
              <w:rPr>
                <w:rFonts w:ascii="Times New Roman" w:hAnsi="Times New Roman" w:cs="Times New Roman"/>
                <w:color w:val="000000"/>
              </w:rPr>
              <w:t>Субсидии  бюджетам городских округов на проведение работ по уничтожению борщевика Сосновского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34C002" w14:textId="77777777" w:rsidR="008B42B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B7007E" w14:textId="77777777" w:rsidR="008B42B4" w:rsidRDefault="008B42B4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9AADAC" w14:textId="77777777" w:rsidR="008B42B4" w:rsidRDefault="008B42B4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-11214,00</w:t>
            </w:r>
          </w:p>
        </w:tc>
      </w:tr>
      <w:tr w:rsidR="008B42B4" w:rsidRPr="00443D54" w14:paraId="486921A1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8CED47A" w14:textId="77777777" w:rsidR="008B42B4" w:rsidRPr="00661C9C" w:rsidRDefault="00661C9C" w:rsidP="002D5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C9C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капитальный ремонт и ремонт автомобильных дорог общего пользования местного значения и искусственных сооружений на них в населенных </w:t>
            </w:r>
            <w:r w:rsidRPr="00661C9C">
              <w:rPr>
                <w:rFonts w:ascii="Times New Roman" w:hAnsi="Times New Roman" w:cs="Times New Roman"/>
                <w:color w:val="000000"/>
              </w:rPr>
              <w:lastRenderedPageBreak/>
              <w:t>пунктах Калининградской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BA47F4" w14:textId="77777777" w:rsidR="008B42B4" w:rsidRDefault="00661C9C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17723,21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672A64" w14:textId="77777777" w:rsidR="008B42B4" w:rsidRDefault="00661C9C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D2147F" w14:textId="77777777" w:rsidR="008B42B4" w:rsidRDefault="00661C9C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+14823,21</w:t>
            </w:r>
          </w:p>
        </w:tc>
      </w:tr>
      <w:tr w:rsidR="00661C9C" w:rsidRPr="00443D54" w14:paraId="01588CE1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6A6B2DF" w14:textId="20070263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Дополнено строкой: </w:t>
            </w:r>
          </w:p>
          <w:p w14:paraId="043C00FF" w14:textId="77777777" w:rsidR="00661C9C" w:rsidRPr="00661C9C" w:rsidRDefault="00661C9C" w:rsidP="00FB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C9C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обеспечение комплексного развития сельских территорий (строительство объекта "Распределительные газопроводы низкого давления и газопроводы-вводы к жилым домам в пос. Киевское, пос. Широкополье, пос. </w:t>
            </w:r>
            <w:proofErr w:type="spellStart"/>
            <w:r w:rsidRPr="00661C9C">
              <w:rPr>
                <w:rFonts w:ascii="Times New Roman" w:hAnsi="Times New Roman" w:cs="Times New Roman"/>
                <w:color w:val="000000"/>
              </w:rPr>
              <w:t>Луговское</w:t>
            </w:r>
            <w:proofErr w:type="spellEnd"/>
            <w:r w:rsidRPr="00661C9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пос.Надеждино,пос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Привольное, пос. Новосельское, пос. Иркутское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FEF282" w14:textId="77777777" w:rsidR="00661C9C" w:rsidRPr="00661C9C" w:rsidRDefault="00661C9C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13966,73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AA1DB9" w14:textId="77777777" w:rsidR="00661C9C" w:rsidRDefault="00661C9C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431A66" w14:textId="77777777" w:rsidR="00661C9C" w:rsidRDefault="00661C9C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+13966,73</w:t>
            </w:r>
          </w:p>
        </w:tc>
      </w:tr>
      <w:tr w:rsidR="00661C9C" w:rsidRPr="00443D54" w14:paraId="27B34B4B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47F36528" w14:textId="4AB41065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3D2154B4" w14:textId="77777777" w:rsidR="00661C9C" w:rsidRPr="00661C9C" w:rsidRDefault="00661C9C" w:rsidP="00FB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C9C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661C9C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61C9C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 (строительство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BB4360" w14:textId="77777777" w:rsidR="00661C9C" w:rsidRDefault="00661C9C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4041,68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1491D8" w14:textId="77777777" w:rsidR="00661C9C" w:rsidRDefault="00661C9C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2BC863" w14:textId="77777777" w:rsidR="00661C9C" w:rsidRDefault="00661C9C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+4041,68</w:t>
            </w:r>
          </w:p>
        </w:tc>
      </w:tr>
      <w:tr w:rsidR="00661C9C" w:rsidRPr="00443D54" w14:paraId="142DF859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245C411B" w14:textId="77777777" w:rsidR="00661C9C" w:rsidRPr="00661C9C" w:rsidRDefault="00661C9C" w:rsidP="002D5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C9C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отрасли культуры(государственная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3A7FE1" w14:textId="77777777" w:rsidR="00661C9C" w:rsidRDefault="00661C9C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4890C4" w14:textId="77777777" w:rsidR="00661C9C" w:rsidRDefault="00661C9C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E66143" w14:textId="77777777" w:rsidR="00661C9C" w:rsidRDefault="00661C9C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+150,0</w:t>
            </w:r>
          </w:p>
        </w:tc>
      </w:tr>
      <w:tr w:rsidR="00661C9C" w:rsidRPr="00443D54" w14:paraId="05FE0496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8E5D00D" w14:textId="6AA7FC97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429D19DE" w14:textId="77777777" w:rsidR="00661C9C" w:rsidRPr="00661C9C" w:rsidRDefault="00661C9C" w:rsidP="00FB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F62195" w14:textId="77777777" w:rsidR="00661C9C" w:rsidRDefault="00661C9C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1200,57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7312FE" w14:textId="77777777" w:rsidR="00661C9C" w:rsidRDefault="00661C9C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AC6727" w14:textId="77777777" w:rsidR="00661C9C" w:rsidRDefault="00661C9C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+1200,57</w:t>
            </w:r>
          </w:p>
        </w:tc>
      </w:tr>
      <w:tr w:rsidR="00661C9C" w:rsidRPr="00443D54" w14:paraId="7C537E3E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499213A8" w14:textId="66D0C7B7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7D02918E" w14:textId="77777777" w:rsidR="00661C9C" w:rsidRPr="00661C9C" w:rsidRDefault="00661C9C" w:rsidP="00FB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9C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96F516" w14:textId="77777777" w:rsidR="00661C9C" w:rsidRDefault="00661C9C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628,55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453A9D" w14:textId="77777777" w:rsidR="00661C9C" w:rsidRDefault="00661C9C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E668E9" w14:textId="77777777" w:rsidR="00661C9C" w:rsidRDefault="00661C9C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+628,55</w:t>
            </w:r>
          </w:p>
        </w:tc>
      </w:tr>
      <w:tr w:rsidR="00661C9C" w:rsidRPr="00443D54" w14:paraId="0E426B95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28AA027" w14:textId="628E169B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2A1F1B4B" w14:textId="77777777" w:rsidR="00661C9C" w:rsidRPr="00661C9C" w:rsidRDefault="00661C9C" w:rsidP="00FB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C9C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661C9C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61C9C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 (разработка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</w:t>
            </w:r>
            <w:r w:rsidRPr="00661C9C">
              <w:rPr>
                <w:rFonts w:ascii="Times New Roman" w:hAnsi="Times New Roman" w:cs="Times New Roman"/>
                <w:color w:val="000000"/>
              </w:rPr>
              <w:lastRenderedPageBreak/>
              <w:t>этапы")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66CF03" w14:textId="77777777" w:rsidR="00661C9C" w:rsidRDefault="00661C9C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34650,00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20537F" w14:textId="77777777" w:rsidR="00661C9C" w:rsidRDefault="00661C9C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300BD3" w14:textId="77777777" w:rsidR="00661C9C" w:rsidRDefault="00661C9C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+34650,00</w:t>
            </w:r>
          </w:p>
        </w:tc>
      </w:tr>
      <w:tr w:rsidR="00661C9C" w:rsidRPr="00443D54" w14:paraId="1EC58E88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00062A5B" w14:textId="41307565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Дополнено строкой: </w:t>
            </w:r>
          </w:p>
          <w:p w14:paraId="2525E303" w14:textId="77777777" w:rsidR="00661C9C" w:rsidRPr="00661C9C" w:rsidRDefault="00661C9C" w:rsidP="00FB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C9C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661C9C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61C9C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 (разработка проектной и рабочей документации по объекту "Газификация пос. Кострово, пос. Логвино Зеленоградского района")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82A030" w14:textId="77777777" w:rsidR="00661C9C" w:rsidRDefault="00661C9C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3575,63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4830D2" w14:textId="77777777" w:rsidR="00661C9C" w:rsidRDefault="00661C9C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85CAE5" w14:textId="77777777" w:rsidR="00661C9C" w:rsidRDefault="005341FA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+3575,63</w:t>
            </w:r>
          </w:p>
        </w:tc>
      </w:tr>
      <w:tr w:rsidR="005341FA" w:rsidRPr="00443D54" w14:paraId="793E9F89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B14857D" w14:textId="2EC93FA6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1BF9BAFE" w14:textId="77777777" w:rsidR="005341FA" w:rsidRPr="005341FA" w:rsidRDefault="005341FA" w:rsidP="00FB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41FA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5341FA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5341FA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  (разработка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8775F8" w14:textId="77777777" w:rsidR="005341FA" w:rsidRDefault="005341FA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2723,86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C580D0" w14:textId="77777777" w:rsidR="005341FA" w:rsidRDefault="005341FA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EB7D9C" w14:textId="77777777" w:rsidR="005341FA" w:rsidRDefault="005341FA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+2723,86</w:t>
            </w:r>
          </w:p>
        </w:tc>
      </w:tr>
      <w:tr w:rsidR="005341FA" w:rsidRPr="00443D54" w14:paraId="76E14934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27B511D" w14:textId="77777777" w:rsidR="005341FA" w:rsidRPr="005341FA" w:rsidRDefault="005341FA" w:rsidP="002D59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41FA">
              <w:rPr>
                <w:rFonts w:ascii="Times New Roman" w:hAnsi="Times New Roman" w:cs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E3B998" w14:textId="77777777" w:rsidR="005341FA" w:rsidRPr="005341FA" w:rsidRDefault="005341FA" w:rsidP="002D59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41FA">
              <w:rPr>
                <w:b/>
                <w:bCs/>
                <w:sz w:val="20"/>
                <w:szCs w:val="20"/>
                <w:lang w:val="en-US"/>
              </w:rPr>
              <w:t>412824,29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540A5B" w14:textId="77777777" w:rsidR="005341FA" w:rsidRPr="005341FA" w:rsidRDefault="005341FA" w:rsidP="002D59BA">
            <w:pPr>
              <w:jc w:val="center"/>
              <w:rPr>
                <w:b/>
                <w:sz w:val="20"/>
                <w:szCs w:val="20"/>
              </w:rPr>
            </w:pPr>
            <w:r w:rsidRPr="005341FA">
              <w:rPr>
                <w:b/>
                <w:sz w:val="20"/>
                <w:szCs w:val="20"/>
              </w:rPr>
              <w:t>377397,71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1E34ED" w14:textId="77777777" w:rsidR="005341FA" w:rsidRPr="005341FA" w:rsidRDefault="005341FA" w:rsidP="002D59BA">
            <w:pPr>
              <w:jc w:val="center"/>
              <w:rPr>
                <w:b/>
                <w:bCs/>
                <w:sz w:val="20"/>
                <w:szCs w:val="20"/>
              </w:rPr>
            </w:pPr>
            <w:r w:rsidRPr="005341FA">
              <w:rPr>
                <w:b/>
                <w:bCs/>
                <w:sz w:val="20"/>
                <w:szCs w:val="20"/>
              </w:rPr>
              <w:t>+35426,58</w:t>
            </w:r>
          </w:p>
        </w:tc>
      </w:tr>
      <w:tr w:rsidR="005341FA" w:rsidRPr="00443D54" w14:paraId="0B7DEA66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BC23951" w14:textId="77777777" w:rsidR="005341FA" w:rsidRPr="005341FA" w:rsidRDefault="005341FA" w:rsidP="002D5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41FA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 осуществление полномочий Калининградской области по предоставлению мер социальной поддержки в сфере организации отдыха детей в Калининградской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1DA1C8" w14:textId="77777777" w:rsidR="005341FA" w:rsidRDefault="005341FA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2840,98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D448D3" w14:textId="77777777" w:rsidR="005341FA" w:rsidRDefault="005341FA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3595,01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FAB851" w14:textId="77777777" w:rsidR="005341FA" w:rsidRDefault="005341FA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-754,03</w:t>
            </w:r>
          </w:p>
        </w:tc>
      </w:tr>
      <w:tr w:rsidR="005341FA" w:rsidRPr="00443D54" w14:paraId="68F6DFF1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895FEFA" w14:textId="77777777" w:rsidR="005341FA" w:rsidRPr="005341FA" w:rsidRDefault="005341FA" w:rsidP="002D5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41FA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полномочий по государственной поддержке сельского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63B84E" w14:textId="77777777" w:rsidR="005341FA" w:rsidRDefault="005341FA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A248FF" w14:textId="77777777" w:rsidR="005341FA" w:rsidRDefault="005341FA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48280,29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D7557A" w14:textId="77777777" w:rsidR="005341FA" w:rsidRDefault="005341FA" w:rsidP="002D59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-18180,29</w:t>
            </w:r>
          </w:p>
        </w:tc>
      </w:tr>
      <w:tr w:rsidR="005341FA" w:rsidRPr="00443D54" w14:paraId="76B7DEA7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1FA0A59" w14:textId="77777777" w:rsidR="005341FA" w:rsidRPr="005341FA" w:rsidRDefault="005341FA" w:rsidP="002D5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41FA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6BE474" w14:textId="77777777" w:rsidR="005341FA" w:rsidRDefault="005341FA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64410,90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28141A" w14:textId="77777777" w:rsidR="005341FA" w:rsidRDefault="005341FA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18FC70" w14:textId="77777777" w:rsidR="00E15120" w:rsidRDefault="00E15120" w:rsidP="0053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97FABE" w14:textId="5D855BA0" w:rsidR="005341FA" w:rsidRPr="00E15120" w:rsidRDefault="005341FA" w:rsidP="00E1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+54360,9</w:t>
            </w:r>
          </w:p>
          <w:p w14:paraId="137B27F0" w14:textId="77777777" w:rsidR="005341FA" w:rsidRDefault="005341FA" w:rsidP="002D59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41FA" w:rsidRPr="00443D54" w14:paraId="20899891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99B7E32" w14:textId="44096B28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06E59CEA" w14:textId="77777777" w:rsidR="005341FA" w:rsidRPr="005341FA" w:rsidRDefault="005341FA" w:rsidP="00FB00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41FA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F504CE" w14:textId="77777777" w:rsidR="00E15120" w:rsidRPr="00FC7845" w:rsidRDefault="00E15120" w:rsidP="002D59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C17462" w14:textId="2EEA275E" w:rsidR="005341FA" w:rsidRPr="000378C2" w:rsidRDefault="005341FA" w:rsidP="002D59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378C2">
              <w:rPr>
                <w:b/>
                <w:bCs/>
                <w:sz w:val="20"/>
                <w:szCs w:val="20"/>
                <w:lang w:val="en-US"/>
              </w:rPr>
              <w:t>5036,96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9A8FFE" w14:textId="77777777" w:rsidR="005341FA" w:rsidRPr="000378C2" w:rsidRDefault="005341FA" w:rsidP="002D59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92EC8B" w14:textId="77777777" w:rsidR="005341FA" w:rsidRPr="00E15120" w:rsidRDefault="005341FA" w:rsidP="00534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1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+5036,96</w:t>
            </w:r>
          </w:p>
        </w:tc>
      </w:tr>
      <w:tr w:rsidR="005341FA" w:rsidRPr="00443D54" w14:paraId="0195CFE6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860B174" w14:textId="244BFC1A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59AEC71E" w14:textId="77777777" w:rsidR="005341FA" w:rsidRPr="005341FA" w:rsidRDefault="005341FA" w:rsidP="00FB00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41FA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8C16E1" w14:textId="77777777" w:rsidR="00E15120" w:rsidRPr="00FC7845" w:rsidRDefault="00E15120" w:rsidP="002D59BA">
            <w:pPr>
              <w:jc w:val="center"/>
              <w:rPr>
                <w:bCs/>
                <w:sz w:val="20"/>
                <w:szCs w:val="20"/>
              </w:rPr>
            </w:pPr>
          </w:p>
          <w:p w14:paraId="2119BEF0" w14:textId="3DC653DD" w:rsidR="005341FA" w:rsidRDefault="000378C2" w:rsidP="002D59B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BECC62" w14:textId="77777777" w:rsidR="005341FA" w:rsidRDefault="005341FA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B3CB93" w14:textId="77777777" w:rsidR="005341FA" w:rsidRPr="00E15120" w:rsidRDefault="000378C2" w:rsidP="0053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+5000,00</w:t>
            </w:r>
          </w:p>
        </w:tc>
      </w:tr>
      <w:tr w:rsidR="000378C2" w:rsidRPr="00443D54" w14:paraId="19BD996F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12134897" w14:textId="5C1FAA20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6B556A04" w14:textId="77777777" w:rsidR="000378C2" w:rsidRPr="000378C2" w:rsidRDefault="000378C2" w:rsidP="00FB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78C2">
              <w:rPr>
                <w:rFonts w:ascii="Times New Roman" w:hAnsi="Times New Roman" w:cs="Times New Roman"/>
                <w:color w:val="000000"/>
              </w:rPr>
              <w:t>Иные межбюджетные трансферты на реализацию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D115E3" w14:textId="2C93B762" w:rsidR="000378C2" w:rsidRDefault="000378C2" w:rsidP="00E1512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418333" w14:textId="77777777" w:rsidR="000378C2" w:rsidRDefault="000378C2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531E49" w14:textId="77777777" w:rsidR="000378C2" w:rsidRPr="00E15120" w:rsidRDefault="000378C2" w:rsidP="0053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+36,9</w:t>
            </w:r>
          </w:p>
        </w:tc>
      </w:tr>
      <w:tr w:rsidR="000378C2" w:rsidRPr="00443D54" w14:paraId="2FC7D0CF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45CE74BA" w14:textId="4ABEDAF4" w:rsidR="00FB00C2" w:rsidRPr="00FB00C2" w:rsidRDefault="00FB00C2" w:rsidP="00FB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Дополнено строкой: </w:t>
            </w:r>
          </w:p>
          <w:p w14:paraId="19B3F2AC" w14:textId="77777777" w:rsidR="000378C2" w:rsidRPr="000378C2" w:rsidRDefault="000378C2" w:rsidP="002D59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378C2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715E91" w14:textId="77777777" w:rsidR="000378C2" w:rsidRPr="000378C2" w:rsidRDefault="000378C2" w:rsidP="002D5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175,04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45AF5A" w14:textId="77777777" w:rsidR="000378C2" w:rsidRPr="000378C2" w:rsidRDefault="000378C2" w:rsidP="002D5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64DEE5" w14:textId="77777777" w:rsidR="000378C2" w:rsidRPr="00E15120" w:rsidRDefault="000378C2" w:rsidP="00534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1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+175,04</w:t>
            </w:r>
          </w:p>
        </w:tc>
      </w:tr>
      <w:tr w:rsidR="000378C2" w:rsidRPr="00443D54" w14:paraId="191790B2" w14:textId="77777777" w:rsidTr="002D59BA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1FA251F8" w14:textId="77777777" w:rsidR="000378C2" w:rsidRPr="000378C2" w:rsidRDefault="000378C2" w:rsidP="002D59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DF82B5" w14:textId="77777777" w:rsidR="00E15120" w:rsidRDefault="00E15120" w:rsidP="002D5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12F567C" w14:textId="064464E6" w:rsidR="000378C2" w:rsidRDefault="000378C2" w:rsidP="00E15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706561,05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63DDE6" w14:textId="77777777" w:rsidR="00E15120" w:rsidRDefault="00E15120" w:rsidP="00E15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15A027" w14:textId="42D87095" w:rsidR="000378C2" w:rsidRPr="000378C2" w:rsidRDefault="000378C2" w:rsidP="00E15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602296,01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ADA81F" w14:textId="77777777" w:rsidR="000378C2" w:rsidRPr="00E15120" w:rsidRDefault="000378C2" w:rsidP="00534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51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104265,04</w:t>
            </w:r>
          </w:p>
        </w:tc>
      </w:tr>
    </w:tbl>
    <w:p w14:paraId="6A0F5F2C" w14:textId="54D52D36" w:rsidR="00665882" w:rsidRPr="000C21FE" w:rsidRDefault="00665882" w:rsidP="00FB00C2">
      <w:pPr>
        <w:pStyle w:val="1"/>
        <w:ind w:right="-14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C21FE">
        <w:rPr>
          <w:rFonts w:ascii="Times New Roman" w:hAnsi="Times New Roman" w:cs="Times New Roman"/>
          <w:b w:val="0"/>
          <w:i/>
          <w:sz w:val="24"/>
          <w:szCs w:val="24"/>
        </w:rPr>
        <w:t>4.Расходы</w:t>
      </w:r>
    </w:p>
    <w:p w14:paraId="3816BF34" w14:textId="77777777" w:rsidR="00345830" w:rsidRPr="000C21FE" w:rsidRDefault="00345830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Распределение изменений расходов бюджета уточняется по следующим направлениям расходов:</w:t>
      </w:r>
    </w:p>
    <w:p w14:paraId="5BB1ECC1" w14:textId="77777777" w:rsidR="00E168D9" w:rsidRPr="000C21FE" w:rsidRDefault="00E168D9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«Муниципальное управление» +438,36 тыс. рублей;</w:t>
      </w:r>
    </w:p>
    <w:p w14:paraId="53D49129" w14:textId="77777777" w:rsidR="00E168D9" w:rsidRPr="000C21FE" w:rsidRDefault="00E168D9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«Образование»-1689,92 тыс. рублей;</w:t>
      </w:r>
    </w:p>
    <w:p w14:paraId="1CD1C510" w14:textId="77777777" w:rsidR="00E168D9" w:rsidRPr="000C21FE" w:rsidRDefault="00E168D9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«Социальная политика»+126,46 тыс. рублей;</w:t>
      </w:r>
    </w:p>
    <w:p w14:paraId="3681B142" w14:textId="77777777" w:rsidR="00E168D9" w:rsidRPr="000C21FE" w:rsidRDefault="00E168D9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«Культура»+5658,01 тыс. рублей;</w:t>
      </w:r>
    </w:p>
    <w:p w14:paraId="2879FE87" w14:textId="77777777" w:rsidR="00345830" w:rsidRPr="000C21FE" w:rsidRDefault="00345830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«Жилищно-к</w:t>
      </w:r>
      <w:r w:rsidR="00E168D9" w:rsidRPr="000C21FE">
        <w:rPr>
          <w:rFonts w:ascii="Times New Roman" w:hAnsi="Times New Roman" w:cs="Times New Roman"/>
          <w:sz w:val="24"/>
          <w:szCs w:val="24"/>
        </w:rPr>
        <w:t>оммунальное хозяйство» + 108378,15 тыс. рублей;</w:t>
      </w:r>
    </w:p>
    <w:p w14:paraId="6B265ACE" w14:textId="77777777" w:rsidR="00E168D9" w:rsidRPr="000C21FE" w:rsidRDefault="00E168D9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«Сельское хозяйство» +28613,4 тыс. рублей;</w:t>
      </w:r>
    </w:p>
    <w:p w14:paraId="397681E7" w14:textId="291110F0" w:rsidR="00E168D9" w:rsidRPr="000C21FE" w:rsidRDefault="00E168D9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«Развитие гражданского общества» +2095,0 тыс.</w:t>
      </w:r>
      <w:r w:rsidR="00E70477"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Pr="000C21FE">
        <w:rPr>
          <w:rFonts w:ascii="Times New Roman" w:hAnsi="Times New Roman" w:cs="Times New Roman"/>
          <w:sz w:val="24"/>
          <w:szCs w:val="24"/>
        </w:rPr>
        <w:t>рублей;</w:t>
      </w:r>
    </w:p>
    <w:p w14:paraId="12625882" w14:textId="77777777" w:rsidR="00E168D9" w:rsidRPr="000C21FE" w:rsidRDefault="00E168D9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«Экономика» +36,9 тыс. рублей;</w:t>
      </w:r>
    </w:p>
    <w:p w14:paraId="61EA21AE" w14:textId="0EC392B8" w:rsidR="00E168D9" w:rsidRPr="000C21FE" w:rsidRDefault="00E168D9" w:rsidP="00FB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«Непрограммное</w:t>
      </w:r>
      <w:r w:rsidR="00B637D5" w:rsidRPr="000C21FE">
        <w:rPr>
          <w:rFonts w:ascii="Times New Roman" w:hAnsi="Times New Roman" w:cs="Times New Roman"/>
          <w:sz w:val="24"/>
          <w:szCs w:val="24"/>
        </w:rPr>
        <w:t xml:space="preserve"> направление расходов</w:t>
      </w:r>
      <w:r w:rsidRPr="000C21FE">
        <w:rPr>
          <w:rFonts w:ascii="Times New Roman" w:hAnsi="Times New Roman" w:cs="Times New Roman"/>
          <w:sz w:val="24"/>
          <w:szCs w:val="24"/>
        </w:rPr>
        <w:t>»</w:t>
      </w:r>
      <w:r w:rsidR="00B637D5" w:rsidRPr="000C21FE">
        <w:rPr>
          <w:rFonts w:ascii="Times New Roman" w:hAnsi="Times New Roman" w:cs="Times New Roman"/>
          <w:sz w:val="24"/>
          <w:szCs w:val="24"/>
        </w:rPr>
        <w:t xml:space="preserve"> -39391,32 тыс.</w:t>
      </w:r>
      <w:r w:rsidR="00E70477"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B637D5" w:rsidRPr="000C21FE">
        <w:rPr>
          <w:rFonts w:ascii="Times New Roman" w:hAnsi="Times New Roman" w:cs="Times New Roman"/>
          <w:sz w:val="24"/>
          <w:szCs w:val="24"/>
        </w:rPr>
        <w:t>рублей.</w:t>
      </w:r>
    </w:p>
    <w:p w14:paraId="6E1B01BA" w14:textId="77777777" w:rsidR="00B637D5" w:rsidRPr="000C21FE" w:rsidRDefault="00B637D5" w:rsidP="00FB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E5976" w14:textId="77777777" w:rsidR="00665882" w:rsidRPr="000C21FE" w:rsidRDefault="00665882" w:rsidP="00FB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бюджета </w:t>
      </w:r>
      <w:r w:rsidRPr="000C21FE">
        <w:rPr>
          <w:rFonts w:ascii="Times New Roman" w:hAnsi="Times New Roman" w:cs="Times New Roman"/>
          <w:sz w:val="24"/>
          <w:szCs w:val="24"/>
        </w:rPr>
        <w:t>увеличивается на 104265,04 тысяч рублей.</w:t>
      </w:r>
    </w:p>
    <w:p w14:paraId="36CAFDA0" w14:textId="77777777" w:rsidR="00665882" w:rsidRPr="000C21FE" w:rsidRDefault="00665882" w:rsidP="00665882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0C21FE">
        <w:rPr>
          <w:rFonts w:ascii="Times New Roman" w:hAnsi="Times New Roman"/>
          <w:b w:val="0"/>
          <w:sz w:val="24"/>
          <w:szCs w:val="24"/>
        </w:rPr>
        <w:t>Изменения вносятся в следующие статьи расходов: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30"/>
        <w:gridCol w:w="1531"/>
        <w:gridCol w:w="1446"/>
      </w:tblGrid>
      <w:tr w:rsidR="00665882" w:rsidRPr="00281656" w14:paraId="42763661" w14:textId="77777777" w:rsidTr="00B948FC">
        <w:trPr>
          <w:cantSplit/>
          <w:trHeight w:val="212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470C369" w14:textId="77777777" w:rsidR="00665882" w:rsidRPr="00E2422F" w:rsidRDefault="00665882" w:rsidP="004566D9">
            <w:pPr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</w:rPr>
              <w:t>расходов</w:t>
            </w:r>
            <w:r w:rsidRPr="00E2422F">
              <w:rPr>
                <w:rFonts w:ascii="Times New Roman" w:hAnsi="Times New Roman" w:cs="Times New Roman"/>
              </w:rPr>
              <w:t xml:space="preserve"> (указываются изменяемые и дополнения статьи)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5055649" w14:textId="77777777" w:rsidR="00665882" w:rsidRPr="00E2422F" w:rsidRDefault="00665882" w:rsidP="004566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 xml:space="preserve">Предлагаемые изменения в соответствии с </w:t>
            </w:r>
            <w:r w:rsidRPr="00E2422F">
              <w:rPr>
                <w:rFonts w:ascii="Times New Roman" w:hAnsi="Times New Roman" w:cs="Times New Roman"/>
                <w:b/>
              </w:rPr>
              <w:t>проектом</w:t>
            </w:r>
            <w:r w:rsidRPr="00E2422F">
              <w:rPr>
                <w:rFonts w:ascii="Times New Roman" w:hAnsi="Times New Roman" w:cs="Times New Roman"/>
              </w:rPr>
              <w:t xml:space="preserve"> решения </w:t>
            </w:r>
          </w:p>
          <w:p w14:paraId="08CBD868" w14:textId="77777777" w:rsidR="00665882" w:rsidRPr="00E2422F" w:rsidRDefault="00665882" w:rsidP="00456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F39D5DE" w14:textId="77777777" w:rsidR="00665882" w:rsidRPr="00F90C3E" w:rsidRDefault="00665882" w:rsidP="004566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CE4F16" w14:textId="77777777" w:rsidR="00665882" w:rsidRPr="00F90C3E" w:rsidRDefault="00665882" w:rsidP="004566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C3E">
              <w:rPr>
                <w:rFonts w:ascii="Times New Roman" w:hAnsi="Times New Roman" w:cs="Times New Roman"/>
              </w:rPr>
              <w:t xml:space="preserve">Утвержденные назначения в соответствии с решением </w:t>
            </w:r>
          </w:p>
          <w:p w14:paraId="5DBCC3A0" w14:textId="77777777" w:rsidR="00665882" w:rsidRPr="00F90C3E" w:rsidRDefault="00665882" w:rsidP="004566D9">
            <w:pPr>
              <w:jc w:val="both"/>
            </w:pPr>
            <w:r w:rsidRPr="00F90C3E">
              <w:t>№</w:t>
            </w:r>
            <w:r>
              <w:t xml:space="preserve"> 384 </w:t>
            </w:r>
            <w:r w:rsidRPr="00F90C3E">
              <w:t xml:space="preserve">от </w:t>
            </w:r>
            <w:r>
              <w:t>08</w:t>
            </w:r>
            <w:r w:rsidRPr="00F90C3E">
              <w:t>.0</w:t>
            </w:r>
            <w:r>
              <w:t>4</w:t>
            </w:r>
            <w:r w:rsidRPr="00F90C3E">
              <w:t>. 20</w:t>
            </w:r>
            <w:r>
              <w:t xml:space="preserve">20 </w:t>
            </w:r>
            <w:r w:rsidRPr="00F90C3E">
              <w:t>г.</w:t>
            </w:r>
          </w:p>
          <w:p w14:paraId="2DA9B9A7" w14:textId="77777777" w:rsidR="00665882" w:rsidRPr="00F90C3E" w:rsidRDefault="00665882" w:rsidP="00456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343FE0D" w14:textId="77777777" w:rsidR="00665882" w:rsidRPr="00E2422F" w:rsidRDefault="00665882" w:rsidP="004566D9">
            <w:pPr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Величина изменения</w:t>
            </w:r>
          </w:p>
        </w:tc>
      </w:tr>
      <w:tr w:rsidR="00665882" w:rsidRPr="000C21FE" w14:paraId="4BA63D2F" w14:textId="77777777" w:rsidTr="00B948FC">
        <w:trPr>
          <w:cantSplit/>
          <w:trHeight w:val="82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4C10F22B" w14:textId="77777777" w:rsidR="00665882" w:rsidRPr="000C21FE" w:rsidRDefault="00665882" w:rsidP="004566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412727A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29D95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8388A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1DD19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100150,17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4DFEA22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F048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DE43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91A2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99711,81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5D5C1909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95F30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58404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+438,36</w:t>
            </w:r>
          </w:p>
        </w:tc>
      </w:tr>
      <w:tr w:rsidR="00665882" w:rsidRPr="000C21FE" w14:paraId="762AFB30" w14:textId="77777777" w:rsidTr="00B948FC">
        <w:trPr>
          <w:cantSplit/>
          <w:trHeight w:val="87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386029A" w14:textId="77777777" w:rsidR="00665882" w:rsidRPr="000C21FE" w:rsidRDefault="00665882" w:rsidP="004566D9">
            <w:pPr>
              <w:rPr>
                <w:rFonts w:ascii="Times New Roman" w:hAnsi="Times New Roman" w:cs="Times New Roman"/>
                <w:b/>
                <w:iCs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"Эффективное муниципальное управление"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71E9AA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C20925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89A4BD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25BB70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98000,17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389EF3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DAB297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A625FE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B06A23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96561,81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88A3541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929E292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6E5BA5A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1438,36</w:t>
            </w:r>
          </w:p>
        </w:tc>
      </w:tr>
      <w:tr w:rsidR="00665882" w:rsidRPr="000C21FE" w14:paraId="14D36D78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9F3613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8E6444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D6B0A2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432A5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BB3BD2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60452,00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BF2AB6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6462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E987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CEE7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59672,00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A448A2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33D4E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393A2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780,00</w:t>
            </w:r>
          </w:p>
        </w:tc>
      </w:tr>
      <w:tr w:rsidR="00665882" w:rsidRPr="000C21FE" w14:paraId="7CA5D63C" w14:textId="77777777" w:rsidTr="00B948FC">
        <w:trPr>
          <w:cantSplit/>
          <w:trHeight w:val="137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E1B503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8E1FE1D" w14:textId="77777777" w:rsidR="00665882" w:rsidRPr="000C21FE" w:rsidRDefault="00665882" w:rsidP="00FC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0DE8317" w14:textId="77777777" w:rsidR="00665882" w:rsidRPr="000C21FE" w:rsidRDefault="00665882" w:rsidP="00FC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357DA0E" w14:textId="77777777" w:rsidR="00665882" w:rsidRPr="000C21FE" w:rsidRDefault="00665882" w:rsidP="00FC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7516278" w14:textId="77777777" w:rsidR="00665882" w:rsidRPr="000C21FE" w:rsidRDefault="00665882" w:rsidP="00FC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60452,00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3B82D6" w14:textId="77777777" w:rsidR="00665882" w:rsidRPr="000C21FE" w:rsidRDefault="00665882" w:rsidP="00FC78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174580" w14:textId="77777777" w:rsidR="00665882" w:rsidRPr="000C21FE" w:rsidRDefault="00665882" w:rsidP="00FC78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D21FB5" w14:textId="77777777" w:rsidR="00665882" w:rsidRPr="000C21FE" w:rsidRDefault="00665882" w:rsidP="00FC78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4C9D5F6" w14:textId="77777777" w:rsidR="00665882" w:rsidRPr="000C21FE" w:rsidRDefault="00665882" w:rsidP="00FC78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59672,00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223368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1AEBFA" w14:textId="7777777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0DBD5CD" w14:textId="44BC1523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780,00</w:t>
            </w:r>
          </w:p>
        </w:tc>
      </w:tr>
      <w:tr w:rsidR="00665882" w:rsidRPr="000C21FE" w14:paraId="1F616AF6" w14:textId="77777777" w:rsidTr="00B948FC">
        <w:trPr>
          <w:cantSplit/>
          <w:trHeight w:val="110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118C7EB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EBA294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60452,00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CDAD3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59672,00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6C02A3" w14:textId="77777777" w:rsidR="00FC7845" w:rsidRPr="000C21FE" w:rsidRDefault="00FC7845" w:rsidP="00FC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BCCD" w14:textId="77777777" w:rsidR="008A52CE" w:rsidRPr="000C21FE" w:rsidRDefault="008A52CE" w:rsidP="00FC784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E1D7573" w14:textId="5CFB6530" w:rsidR="00665882" w:rsidRPr="000C21FE" w:rsidRDefault="00665882" w:rsidP="00FC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  <w:p w14:paraId="7FA00FE1" w14:textId="77777777" w:rsidR="00FC7845" w:rsidRPr="000C21FE" w:rsidRDefault="00FC7845" w:rsidP="00FC784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B7B9720" w14:textId="77777777" w:rsidR="00FC7845" w:rsidRPr="000C21FE" w:rsidRDefault="00FC7845" w:rsidP="004566D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882" w:rsidRPr="000C21FE" w14:paraId="3EC12671" w14:textId="77777777" w:rsidTr="00B948FC">
        <w:trPr>
          <w:cantSplit/>
          <w:trHeight w:val="124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7512C04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0128EB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5885,00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2F8CBE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5105,00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5E25AEE" w14:textId="77777777" w:rsidR="008A52CE" w:rsidRPr="000C21FE" w:rsidRDefault="008A52CE" w:rsidP="00FC784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DB25DB0" w14:textId="77777777" w:rsidR="00665882" w:rsidRPr="000C21FE" w:rsidRDefault="00665882" w:rsidP="00FC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665882" w:rsidRPr="000C21FE" w14:paraId="431CEA12" w14:textId="77777777" w:rsidTr="00B948FC">
        <w:trPr>
          <w:cantSplit/>
          <w:trHeight w:val="84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ECA07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AD569F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35608,77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84E4BE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34871,21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7065CAB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14:paraId="3EC26802" w14:textId="063B2BA7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737,56</w:t>
            </w:r>
          </w:p>
        </w:tc>
      </w:tr>
      <w:tr w:rsidR="00665882" w:rsidRPr="000C21FE" w14:paraId="3DED9EDB" w14:textId="77777777" w:rsidTr="00B948FC">
        <w:trPr>
          <w:cantSplit/>
          <w:trHeight w:val="84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74C8A1B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«Финансовое обеспечение казенного учреждения «Служба заказчика Зеленоградского городского округа»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E5B184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22975,27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BF604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22237,71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171CFBD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14:paraId="33DCEFF0" w14:textId="7D355103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737,56</w:t>
            </w:r>
          </w:p>
        </w:tc>
      </w:tr>
      <w:tr w:rsidR="00665882" w:rsidRPr="000C21FE" w14:paraId="7703EAF0" w14:textId="77777777" w:rsidTr="00B948FC">
        <w:trPr>
          <w:cantSplit/>
          <w:trHeight w:val="84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FF41B23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C1F6E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18806,86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2A49B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18069,30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9BB0DB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F5BFCF4" w14:textId="6108E08F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737,56</w:t>
            </w:r>
          </w:p>
        </w:tc>
      </w:tr>
      <w:tr w:rsidR="00665882" w:rsidRPr="000C21FE" w14:paraId="440DFFB6" w14:textId="77777777" w:rsidTr="00B948FC">
        <w:trPr>
          <w:cantSplit/>
          <w:trHeight w:val="9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C58F24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B532F4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1939,40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65A32D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2018,60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7E97940" w14:textId="77777777" w:rsidR="008A52CE" w:rsidRPr="000C21FE" w:rsidRDefault="008A52CE" w:rsidP="006456C8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14:paraId="26090B94" w14:textId="6BDC9267" w:rsidR="00665882" w:rsidRPr="000C21FE" w:rsidRDefault="00665882" w:rsidP="00645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-79,20</w:t>
            </w:r>
          </w:p>
        </w:tc>
      </w:tr>
      <w:tr w:rsidR="00665882" w:rsidRPr="000C21FE" w14:paraId="5FF2FE73" w14:textId="77777777" w:rsidTr="00B948FC">
        <w:trPr>
          <w:cantSplit/>
          <w:trHeight w:val="9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817C5E0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«Выполнение других общегосударственных задач»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30F1DA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CBDB1B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361C01" w14:textId="77777777" w:rsidR="008A52CE" w:rsidRPr="000C21FE" w:rsidRDefault="008A52CE" w:rsidP="006456C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9FE6845" w14:textId="22DD3B3B" w:rsidR="00665882" w:rsidRPr="000C21FE" w:rsidRDefault="00665882" w:rsidP="0064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-79,20</w:t>
            </w:r>
          </w:p>
        </w:tc>
      </w:tr>
      <w:tr w:rsidR="00665882" w:rsidRPr="000C21FE" w14:paraId="1354DE88" w14:textId="77777777" w:rsidTr="00B948FC">
        <w:trPr>
          <w:cantSplit/>
          <w:trHeight w:val="9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8186463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«Защита информации в администрации муниципального образования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ACFDEF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2150,00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362CC0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B3FE11" w14:textId="77777777" w:rsidR="008A52CE" w:rsidRPr="000C21FE" w:rsidRDefault="008A52CE" w:rsidP="00B948FC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14:paraId="50276B86" w14:textId="62DD1679" w:rsidR="00665882" w:rsidRPr="000C21FE" w:rsidRDefault="00665882" w:rsidP="00B948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-1000,00</w:t>
            </w:r>
          </w:p>
        </w:tc>
      </w:tr>
      <w:tr w:rsidR="00665882" w:rsidRPr="000C21FE" w14:paraId="24617CB7" w14:textId="77777777" w:rsidTr="00B948FC">
        <w:trPr>
          <w:cantSplit/>
          <w:trHeight w:val="9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9E9BBA2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6D0007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00C1C9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70DDD1" w14:textId="77777777" w:rsidR="008A52CE" w:rsidRPr="000C21FE" w:rsidRDefault="008A52CE" w:rsidP="00B948F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5C0E6C3" w14:textId="5226B169" w:rsidR="00665882" w:rsidRPr="000C21FE" w:rsidRDefault="00665882" w:rsidP="00B9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-1000,00</w:t>
            </w:r>
          </w:p>
        </w:tc>
      </w:tr>
      <w:tr w:rsidR="00665882" w:rsidRPr="000C21FE" w14:paraId="5BA455EB" w14:textId="77777777" w:rsidTr="00B948FC">
        <w:trPr>
          <w:cantSplit/>
          <w:trHeight w:val="858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4AFA42F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7DE79FF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505272,67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6766CF3F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506963,59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7D07C5FB" w14:textId="77777777" w:rsidR="008A52CE" w:rsidRPr="000C21FE" w:rsidRDefault="008A52CE" w:rsidP="00B948FC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BDF96AD" w14:textId="4E2859BF" w:rsidR="00665882" w:rsidRPr="000C21FE" w:rsidRDefault="00665882" w:rsidP="00B9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-1690,92</w:t>
            </w:r>
          </w:p>
        </w:tc>
      </w:tr>
      <w:tr w:rsidR="00665882" w:rsidRPr="000C21FE" w14:paraId="0AA183D9" w14:textId="77777777" w:rsidTr="00B948FC">
        <w:trPr>
          <w:cantSplit/>
          <w:trHeight w:val="85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A8107D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3178DEA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9AC21A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505272,67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EF4EC9D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506963,59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3ACA70" w14:textId="77777777" w:rsidR="008A52CE" w:rsidRPr="000C21FE" w:rsidRDefault="008A52CE" w:rsidP="00B948F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14:paraId="7C775FC2" w14:textId="2E4326F8" w:rsidR="00665882" w:rsidRPr="000C21FE" w:rsidRDefault="00665882" w:rsidP="00B948F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-1690,92</w:t>
            </w:r>
          </w:p>
        </w:tc>
      </w:tr>
      <w:tr w:rsidR="00665882" w:rsidRPr="000C21FE" w14:paraId="029A5394" w14:textId="77777777" w:rsidTr="00B948FC">
        <w:trPr>
          <w:cantSplit/>
          <w:trHeight w:val="84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14BE4B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792F66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184702,97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B9A462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191010,03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2D07776" w14:textId="77777777" w:rsidR="008A52CE" w:rsidRPr="000C21FE" w:rsidRDefault="008A52CE" w:rsidP="00B948F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14:paraId="3424CB5C" w14:textId="27751C6E" w:rsidR="00665882" w:rsidRPr="000C21FE" w:rsidRDefault="00665882" w:rsidP="00B948F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-6307,06</w:t>
            </w:r>
          </w:p>
        </w:tc>
      </w:tr>
      <w:tr w:rsidR="00665882" w:rsidRPr="000C21FE" w14:paraId="4321E3CE" w14:textId="77777777" w:rsidTr="00B948FC">
        <w:trPr>
          <w:cantSplit/>
          <w:trHeight w:val="84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5850F5B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«Предоставление дошкольного образования»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AB17E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179527,58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C12E2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182304,80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5CBAEC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  <w:p w14:paraId="00151060" w14:textId="2283B8FE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-2777,22</w:t>
            </w:r>
          </w:p>
        </w:tc>
      </w:tr>
      <w:tr w:rsidR="00665882" w:rsidRPr="000C21FE" w14:paraId="6A5BA6DE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62D20C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4ED8E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63010,44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7A53F18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65787,66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33A923" w14:textId="77777777" w:rsidR="008A52CE" w:rsidRPr="000C21FE" w:rsidRDefault="008A52CE" w:rsidP="00B948F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CF97DCA" w14:textId="2A7BB0A0" w:rsidR="00665882" w:rsidRPr="000C21FE" w:rsidRDefault="00665882" w:rsidP="00B9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-2777,22</w:t>
            </w:r>
          </w:p>
        </w:tc>
      </w:tr>
      <w:tr w:rsidR="00665882" w:rsidRPr="000C21FE" w14:paraId="760E5EF3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91D6F7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4AC3E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63010,44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35A4FC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65787,66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F7AFF4" w14:textId="77777777" w:rsidR="008A52CE" w:rsidRPr="000C21FE" w:rsidRDefault="008A52CE" w:rsidP="00B948F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BC7AB96" w14:textId="66EC9AB3" w:rsidR="00665882" w:rsidRPr="000C21FE" w:rsidRDefault="00665882" w:rsidP="00B9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-2777,22</w:t>
            </w:r>
          </w:p>
        </w:tc>
      </w:tr>
      <w:tr w:rsidR="00665882" w:rsidRPr="000C21FE" w14:paraId="4C450D15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05D78BB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«Улучшение условий предоставления образования и обеспечение безопасности обучающихся»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CED598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5175,39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52C024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8705,23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1E27E40" w14:textId="77777777" w:rsidR="008A52CE" w:rsidRPr="000C21FE" w:rsidRDefault="008A52CE" w:rsidP="00B948FC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14:paraId="58BFAC62" w14:textId="4225DED6" w:rsidR="00665882" w:rsidRPr="000C21FE" w:rsidRDefault="00665882" w:rsidP="00B948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-3529,84</w:t>
            </w:r>
          </w:p>
        </w:tc>
      </w:tr>
      <w:tr w:rsidR="00665882" w:rsidRPr="000C21FE" w14:paraId="1CF5F00A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6E2ACD1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6167707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851937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94069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A682412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5CDA313" w14:textId="2912342B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</w:tc>
      </w:tr>
      <w:tr w:rsidR="00665882" w:rsidRPr="000C21FE" w14:paraId="084648C7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0C902A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6A5717DE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A3B8D5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3415,39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AA3FC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9E70F24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35ED60C" w14:textId="483CA732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3415,39</w:t>
            </w:r>
          </w:p>
        </w:tc>
      </w:tr>
      <w:tr w:rsidR="00665882" w:rsidRPr="000C21FE" w14:paraId="43928476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B62B989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5747BE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263522,78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C35E62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260107,21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4BBA7F3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2208B849" w14:textId="103CBA16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3415,57</w:t>
            </w:r>
          </w:p>
        </w:tc>
      </w:tr>
      <w:tr w:rsidR="00665882" w:rsidRPr="000C21FE" w14:paraId="7A7D8C81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6F088B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Основное мероприятие «Предоставление муниципальных услуг в части обеспечения начального общего, основного общего, среднего общего образования»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4B8E8B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232727,11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4C5467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229940,09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8B734B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  <w:p w14:paraId="0F2E3395" w14:textId="2E26D378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2787,02</w:t>
            </w:r>
          </w:p>
        </w:tc>
      </w:tr>
      <w:tr w:rsidR="00665882" w:rsidRPr="000C21FE" w14:paraId="5C161D86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D84259A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1A35EC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70199,34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816B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67412,32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79BC5D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710B5DB0" w14:textId="5AD2CFC6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2787,02</w:t>
            </w:r>
          </w:p>
        </w:tc>
      </w:tr>
      <w:tr w:rsidR="00665882" w:rsidRPr="000C21FE" w14:paraId="358DF4D2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A03649D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20D45117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3799E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16FAE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7FEEB4C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28A3F8D6" w14:textId="2D3C2908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9,80</w:t>
            </w:r>
          </w:p>
        </w:tc>
      </w:tr>
      <w:tr w:rsidR="00665882" w:rsidRPr="000C21FE" w14:paraId="4A0E153F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1F5F64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3F5E16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70189,54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D4FD9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67412,32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253CC3E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181072BA" w14:textId="0995C92F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2647,22</w:t>
            </w:r>
          </w:p>
        </w:tc>
      </w:tr>
      <w:tr w:rsidR="00665882" w:rsidRPr="000C21FE" w14:paraId="6A6808EC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F37AE34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796DB1FA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«Создание в общеобразовательных организациях, распложенных в сельской местности и малых городах, условий для занятий физической культурой и спортом»</w:t>
            </w:r>
          </w:p>
          <w:p w14:paraId="0051BE5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AFF75C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628,55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5553C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0132AE5" w14:textId="77777777" w:rsidR="008A52CE" w:rsidRPr="000C21FE" w:rsidRDefault="008A52CE" w:rsidP="004566D9">
            <w:pPr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  <w:p w14:paraId="057B6896" w14:textId="73CF3AE4" w:rsidR="00665882" w:rsidRPr="000C21FE" w:rsidRDefault="00665882" w:rsidP="004566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628,55</w:t>
            </w:r>
          </w:p>
        </w:tc>
      </w:tr>
      <w:tr w:rsidR="00665882" w:rsidRPr="000C21FE" w14:paraId="477A6FD8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42B3C0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9AB6AE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42547,32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373DE70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41346,75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69268F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36A0877C" w14:textId="2A618CF4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1200,57</w:t>
            </w:r>
          </w:p>
        </w:tc>
      </w:tr>
      <w:tr w:rsidR="00665882" w:rsidRPr="000C21FE" w14:paraId="73E3CAB7" w14:textId="77777777" w:rsidTr="00B948FC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622F28E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077C69C2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AF1F9D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1200,57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0B6A9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01E7D06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11047AB2" w14:textId="0BF92574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1200,57</w:t>
            </w:r>
          </w:p>
        </w:tc>
      </w:tr>
      <w:tr w:rsidR="00665882" w:rsidRPr="000C21FE" w14:paraId="66401B36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04E4B656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5533AB6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44531,73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6010AA0D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44405,27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9DBF313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3278FAF3" w14:textId="5CAF3D9F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126,46</w:t>
            </w:r>
          </w:p>
        </w:tc>
      </w:tr>
      <w:tr w:rsidR="00665882" w:rsidRPr="000C21FE" w14:paraId="787C3C6A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460C5C7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F9030F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37749,52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B467F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38023,55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04AEC3D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4905A448" w14:textId="1608F27A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-274,03</w:t>
            </w:r>
          </w:p>
        </w:tc>
      </w:tr>
      <w:tr w:rsidR="00665882" w:rsidRPr="000C21FE" w14:paraId="00F1E13D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1269BA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12F2EB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6874,90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D57D0A2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6394,90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72628A5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"/>
                <w:szCs w:val="2"/>
                <w:lang w:eastAsia="ru-RU"/>
              </w:rPr>
            </w:pPr>
          </w:p>
          <w:p w14:paraId="748DDA05" w14:textId="0555C9AA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480,00</w:t>
            </w:r>
          </w:p>
        </w:tc>
      </w:tr>
      <w:tr w:rsidR="00665882" w:rsidRPr="000C21FE" w14:paraId="44B6453B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A5A988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«Обеспечение социальной поддержки отдельных категорий граждан»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09A7C2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6874,90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19A25A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6394,90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7757FA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"/>
                <w:szCs w:val="2"/>
                <w:lang w:eastAsia="ru-RU"/>
              </w:rPr>
            </w:pPr>
          </w:p>
          <w:p w14:paraId="31A2918B" w14:textId="1DF20A06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480,00</w:t>
            </w:r>
          </w:p>
        </w:tc>
      </w:tr>
      <w:tr w:rsidR="00665882" w:rsidRPr="000C21FE" w14:paraId="61DE9238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F8ACA1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 года № 326 «Об утверждении Положения «О порядке назначения и выплаты пенсии за выслугу лет муниципальным служащим и лицам, замещавшим муниципальные должности в муниципальном образовании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A76BBA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3429,90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809C87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3334,90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9CDC673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</w:p>
          <w:p w14:paraId="1A5C4C0F" w14:textId="2276FCD2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95,00</w:t>
            </w:r>
          </w:p>
        </w:tc>
      </w:tr>
      <w:tr w:rsidR="00665882" w:rsidRPr="000C21FE" w14:paraId="2D05D24D" w14:textId="77777777" w:rsidTr="00B948FC">
        <w:trPr>
          <w:cantSplit/>
          <w:trHeight w:val="41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29C661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ежемесячных выплат почетным гражданам муниципального образования «Зеленоградский городской округ», в соответствии с решением окружного Совета депутатов от 16,12.2015 года № 325 «Об утверждении Положения «О присвоении звания «Почетный гражданин муниципального образования «Зеленоградский городской округ»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504F12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1945,00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A3F72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62A9C57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</w:p>
          <w:p w14:paraId="424D5D6C" w14:textId="76431286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385,00</w:t>
            </w:r>
          </w:p>
        </w:tc>
      </w:tr>
      <w:tr w:rsidR="00665882" w:rsidRPr="000C21FE" w14:paraId="5A559561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361942F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17EC27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9202,37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313C91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9956,40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3DEF5E8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"/>
                <w:szCs w:val="2"/>
                <w:lang w:eastAsia="ru-RU"/>
              </w:rPr>
            </w:pPr>
          </w:p>
          <w:p w14:paraId="46A59BC4" w14:textId="2BBC5A3F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-754,03</w:t>
            </w:r>
          </w:p>
        </w:tc>
      </w:tr>
      <w:tr w:rsidR="00665882" w:rsidRPr="000C21FE" w14:paraId="68078088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05088A6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«Организация отдыха и оздоровления детей в муниципальном образовании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C971D0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9202,37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423FE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9956,40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E3CA8EF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"/>
                <w:szCs w:val="2"/>
                <w:lang w:eastAsia="ru-RU"/>
              </w:rPr>
            </w:pPr>
          </w:p>
          <w:p w14:paraId="749A8C5B" w14:textId="4B8CA903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-754,03</w:t>
            </w:r>
          </w:p>
        </w:tc>
      </w:tr>
      <w:tr w:rsidR="00665882" w:rsidRPr="000C21FE" w14:paraId="0288E3D1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2DADCD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155F79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2840,98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09635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3595,01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8695402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"/>
                <w:szCs w:val="2"/>
                <w:lang w:eastAsia="ru-RU"/>
              </w:rPr>
            </w:pPr>
          </w:p>
          <w:p w14:paraId="55358DAC" w14:textId="2829D8A7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-754,03</w:t>
            </w:r>
          </w:p>
        </w:tc>
      </w:tr>
      <w:tr w:rsidR="00665882" w:rsidRPr="000C21FE" w14:paraId="6747A613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89884B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жильем молодых семей на территории муниципального образования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E285EB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6782,21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17BD166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6381,72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12D7FB8" w14:textId="77777777" w:rsidR="00FC7845" w:rsidRPr="000C21FE" w:rsidRDefault="00FC7845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4"/>
                <w:szCs w:val="4"/>
                <w:lang w:eastAsia="ru-RU"/>
              </w:rPr>
            </w:pPr>
          </w:p>
          <w:p w14:paraId="12E7F250" w14:textId="3A329290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400,49</w:t>
            </w:r>
          </w:p>
        </w:tc>
      </w:tr>
      <w:tr w:rsidR="00665882" w:rsidRPr="000C21FE" w14:paraId="777DBB58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42BB1DE3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1F76786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71246,04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3B8ED782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65588,03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51603381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"/>
                <w:szCs w:val="2"/>
                <w:lang w:eastAsia="ru-RU"/>
              </w:rPr>
            </w:pPr>
          </w:p>
          <w:p w14:paraId="6453A214" w14:textId="2BC8CCA9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5658,01</w:t>
            </w:r>
          </w:p>
        </w:tc>
      </w:tr>
      <w:tr w:rsidR="00665882" w:rsidRPr="000C21FE" w14:paraId="19C49CDC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D891642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F279C0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71246,04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1DDAA7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65588,03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7F64B1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"/>
                <w:szCs w:val="2"/>
                <w:lang w:eastAsia="ru-RU"/>
              </w:rPr>
            </w:pPr>
          </w:p>
          <w:p w14:paraId="31C97CC7" w14:textId="72A4B9F8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5658,01</w:t>
            </w:r>
          </w:p>
        </w:tc>
      </w:tr>
      <w:tr w:rsidR="00665882" w:rsidRPr="000C21FE" w14:paraId="28EFB04E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6C2711A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«Развитие культурно-досуговой деятельности учреждений МО «Зеленоградский городской округ» 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79A95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44643,19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CD6B58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44540,00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B6238C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1BDA8366" w14:textId="1646AF0C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103,19</w:t>
            </w:r>
          </w:p>
        </w:tc>
      </w:tr>
      <w:tr w:rsidR="00665882" w:rsidRPr="000C21FE" w14:paraId="5AFF5A88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E4B686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«Осуществление культурно-досугового обслуживания населения, проживающего на территории МО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DF1A0A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44643,19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D1FF53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44540,00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B19284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49BFB7EA" w14:textId="567E7093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103,19</w:t>
            </w:r>
          </w:p>
        </w:tc>
      </w:tr>
      <w:tr w:rsidR="00665882" w:rsidRPr="000C21FE" w14:paraId="2EB94BD9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40FB09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4EB43C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44643,19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E03F31D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44540,00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6964B2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773E5E6C" w14:textId="764EA6FE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103,19</w:t>
            </w:r>
          </w:p>
        </w:tc>
      </w:tr>
      <w:tr w:rsidR="00665882" w:rsidRPr="000C21FE" w14:paraId="66EA8596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59F8BFE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CA3FA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8D8F65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52FE154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7F83308D" w14:textId="6048D568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103,19</w:t>
            </w:r>
          </w:p>
        </w:tc>
      </w:tr>
      <w:tr w:rsidR="00665882" w:rsidRPr="000C21FE" w14:paraId="4F657052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E13A8C7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3EB99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20234,82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223623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5BFA54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"/>
                <w:szCs w:val="2"/>
                <w:lang w:eastAsia="ru-RU"/>
              </w:rPr>
            </w:pPr>
          </w:p>
          <w:p w14:paraId="1C7BAB40" w14:textId="78E43897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5374,82</w:t>
            </w:r>
          </w:p>
        </w:tc>
      </w:tr>
      <w:tr w:rsidR="00665882" w:rsidRPr="000C21FE" w14:paraId="74BF1F83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192CADE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пользователей библиотеки»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77D484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15234,82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61BF70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14860,00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C934CC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5C4C434F" w14:textId="719F63EB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374,82</w:t>
            </w:r>
          </w:p>
        </w:tc>
      </w:tr>
      <w:tr w:rsidR="00665882" w:rsidRPr="000C21FE" w14:paraId="6BF78A3A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328E16B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5CB76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F431E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14860,00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B3B9F6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182C0639" w14:textId="63FB247D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374,82</w:t>
            </w:r>
          </w:p>
        </w:tc>
      </w:tr>
      <w:tr w:rsidR="00665882" w:rsidRPr="000C21FE" w14:paraId="04CA0731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7EC4E4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E35D74E" w14:textId="77777777" w:rsidR="008A52CE" w:rsidRPr="000C21FE" w:rsidRDefault="008A52CE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40F02" w14:textId="19236712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6F9E24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12AF56" w14:textId="77777777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0EEEDBD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9DD2B12" w14:textId="6DF1D114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233,68</w:t>
            </w:r>
          </w:p>
        </w:tc>
      </w:tr>
      <w:tr w:rsidR="00665882" w:rsidRPr="000C21FE" w14:paraId="485F1DFF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5829860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E1C6FD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15001,14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3FB8A8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14860,00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E7C5BFA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13FF68AB" w14:textId="7291CD42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141,14</w:t>
            </w:r>
          </w:p>
        </w:tc>
      </w:tr>
      <w:tr w:rsidR="00665882" w:rsidRPr="000C21FE" w14:paraId="52B7457F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5C0207B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3CD5698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«Создание модельной муниципальной библиотеки пос. Рыбачий</w:t>
            </w:r>
          </w:p>
          <w:p w14:paraId="623D5413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5CF516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D733AA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32ED9C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6"/>
                <w:szCs w:val="6"/>
                <w:lang w:eastAsia="ru-RU"/>
              </w:rPr>
            </w:pPr>
          </w:p>
          <w:p w14:paraId="289E0F22" w14:textId="63E18186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665882" w:rsidRPr="000C21FE" w14:paraId="36CCF1E4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BF1F12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BBE359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1760,92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1AF7C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1580,92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358BD8C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14:paraId="54A0C5B1" w14:textId="05D26426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65882" w:rsidRPr="000C21FE" w14:paraId="66EAAA49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F688274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Основное мероприятие «Обеспечение поддержки муниципальных образований в сфере культуры»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761990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190,92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639336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160,92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9ADC240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2B75F2A7" w14:textId="2E6CA975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665882" w:rsidRPr="000C21FE" w14:paraId="1C088597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393A682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267A9F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F008F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160,92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365E866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3C94302A" w14:textId="3A01D56F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-10,92</w:t>
            </w:r>
          </w:p>
        </w:tc>
      </w:tr>
      <w:tr w:rsidR="00665882" w:rsidRPr="000C21FE" w14:paraId="441A3F84" w14:textId="77777777" w:rsidTr="00B948FC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DF9AC87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E5C732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B9D31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160,92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AF4074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22E4F1BA" w14:textId="27919288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-10,92</w:t>
            </w:r>
          </w:p>
        </w:tc>
      </w:tr>
      <w:tr w:rsidR="00665882" w:rsidRPr="000C21FE" w14:paraId="62A76993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E0387B7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287A4C6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329169,64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30B40A29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220790,49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5EF7F556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"/>
                <w:szCs w:val="2"/>
                <w:lang w:eastAsia="ru-RU"/>
              </w:rPr>
            </w:pPr>
          </w:p>
          <w:p w14:paraId="61645F43" w14:textId="5C485BD6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108379,15</w:t>
            </w:r>
          </w:p>
        </w:tc>
      </w:tr>
      <w:tr w:rsidR="00665882" w:rsidRPr="000C21FE" w14:paraId="385BDF30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B8A1D3E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«Ремонт автомобильных дорог муниципального значения в сельских населенных пунктах»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90C27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93131,89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77F80AD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76056,85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725884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"/>
                <w:szCs w:val="2"/>
                <w:lang w:eastAsia="ru-RU"/>
              </w:rPr>
            </w:pPr>
          </w:p>
          <w:p w14:paraId="34FF11D5" w14:textId="698BC0DA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17075,04</w:t>
            </w:r>
          </w:p>
        </w:tc>
      </w:tr>
      <w:tr w:rsidR="00665882" w:rsidRPr="000C21FE" w14:paraId="4127F957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8E00D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DC4029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3866,98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1C887C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3BEF184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"/>
                <w:szCs w:val="2"/>
                <w:lang w:eastAsia="ru-RU"/>
              </w:rPr>
            </w:pPr>
          </w:p>
          <w:p w14:paraId="458958FF" w14:textId="0ABA9A52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-9133,02</w:t>
            </w:r>
          </w:p>
        </w:tc>
      </w:tr>
      <w:tr w:rsidR="00665882" w:rsidRPr="000C21FE" w14:paraId="64EEB7C8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5955C1E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DFBB8C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3866,98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A43CE8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6005FC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200E7016" w14:textId="3F44117F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-9133,02</w:t>
            </w:r>
          </w:p>
        </w:tc>
      </w:tr>
      <w:tr w:rsidR="00665882" w:rsidRPr="000C21FE" w14:paraId="371789DD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50D71E9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FD7D3F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76264,91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EB2F7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63056,85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2D33E48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"/>
                <w:szCs w:val="2"/>
                <w:lang w:eastAsia="ru-RU"/>
              </w:rPr>
            </w:pPr>
          </w:p>
          <w:p w14:paraId="5A8839A0" w14:textId="4BD26E03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13208,06</w:t>
            </w:r>
          </w:p>
        </w:tc>
      </w:tr>
      <w:tr w:rsidR="00665882" w:rsidRPr="000C21FE" w14:paraId="3D09C604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D10BBDA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«Капитальный ремонт улицы Морская в пос. Малиновка Зеленоградского района Калининградской области»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603687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58541,70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CCA2D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DB6FA17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60156,85</w:t>
            </w:r>
          </w:p>
          <w:p w14:paraId="1FA527A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6A22A85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5DBD2A39" w14:textId="5D093E26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-1615,15</w:t>
            </w:r>
          </w:p>
        </w:tc>
      </w:tr>
      <w:tr w:rsidR="00665882" w:rsidRPr="000C21FE" w14:paraId="7C87B951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AFE6437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C5766E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58541,70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12717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60156,85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8878C20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6E98F1F8" w14:textId="56460DAD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-1615,15</w:t>
            </w:r>
          </w:p>
        </w:tc>
      </w:tr>
      <w:tr w:rsidR="00665882" w:rsidRPr="000C21FE" w14:paraId="54E1EDAB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DDD4CF0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DDD7E6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58541,70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47594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60156,85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7567EA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3D3928E0" w14:textId="63177F24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-1615,15</w:t>
            </w:r>
          </w:p>
        </w:tc>
      </w:tr>
      <w:tr w:rsidR="00665882" w:rsidRPr="000C21FE" w14:paraId="05F26B03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A67A03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47A822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17723,21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69A669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9F04A4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6C0B3B64" w14:textId="0E203BB3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14823,21</w:t>
            </w:r>
          </w:p>
        </w:tc>
      </w:tr>
      <w:tr w:rsidR="00665882" w:rsidRPr="000C21FE" w14:paraId="76B0E13A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FFFF2F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197D6B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41ED63D6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4B1BED25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09658D92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17F4C773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24943D1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t>17723,21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5F8DC5E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172AFEC2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677C0E93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1D47FCCA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6DB98D9F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027B0E7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t>2900,00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5E6AEE4" w14:textId="77777777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03B7F" w14:textId="77777777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21A13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7395F" w14:textId="4081CD69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14823,21</w:t>
            </w:r>
          </w:p>
        </w:tc>
      </w:tr>
      <w:tr w:rsidR="00665882" w:rsidRPr="000C21FE" w14:paraId="6B589E66" w14:textId="77777777" w:rsidTr="00B948FC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ABD67A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F3F508E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4B024967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31C6CAE3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32623178" w14:textId="77777777" w:rsidR="00665882" w:rsidRPr="000C21FE" w:rsidRDefault="00665882" w:rsidP="004566D9">
            <w:pPr>
              <w:spacing w:after="0" w:line="240" w:lineRule="auto"/>
              <w:jc w:val="center"/>
            </w:pPr>
            <w:r w:rsidRPr="000C21FE">
              <w:t>17723,21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109B9C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242EB9C4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2F99650D" w14:textId="77777777" w:rsidR="00665882" w:rsidRPr="000C21FE" w:rsidRDefault="00665882" w:rsidP="004566D9">
            <w:pPr>
              <w:spacing w:after="0" w:line="240" w:lineRule="auto"/>
              <w:jc w:val="center"/>
            </w:pPr>
          </w:p>
          <w:p w14:paraId="2AC67D30" w14:textId="77777777" w:rsidR="00665882" w:rsidRPr="000C21FE" w:rsidRDefault="00665882" w:rsidP="004566D9">
            <w:pPr>
              <w:spacing w:after="0" w:line="240" w:lineRule="auto"/>
              <w:jc w:val="center"/>
            </w:pPr>
            <w:r w:rsidRPr="000C21FE">
              <w:t>2900,00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BBD6FA2" w14:textId="77777777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B948C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0617C" w14:textId="219F1815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14823,21</w:t>
            </w:r>
          </w:p>
        </w:tc>
      </w:tr>
      <w:tr w:rsidR="00665882" w:rsidRPr="000C21FE" w14:paraId="06DDCAA4" w14:textId="77777777" w:rsidTr="00B948FC">
        <w:trPr>
          <w:cantSplit/>
          <w:trHeight w:val="10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1C18C6A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конкретных дел муниципального образования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934A4E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15692,21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BDD459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19704,00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36710B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14:paraId="645408AD" w14:textId="0D2EC489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-4011,79</w:t>
            </w:r>
          </w:p>
        </w:tc>
      </w:tr>
      <w:tr w:rsidR="00665882" w:rsidRPr="000C21FE" w14:paraId="556AB371" w14:textId="77777777" w:rsidTr="00B948FC">
        <w:trPr>
          <w:cantSplit/>
          <w:trHeight w:val="10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5B39760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«Мероприятия по реализации программы конкретных дел»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5C2EE4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15692,21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7F6A0B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19704,00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4E55B7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38DEC650" w14:textId="019B9275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-4011,79</w:t>
            </w:r>
          </w:p>
        </w:tc>
      </w:tr>
      <w:tr w:rsidR="00665882" w:rsidRPr="000C21FE" w14:paraId="008AB2FB" w14:textId="77777777" w:rsidTr="00B948FC">
        <w:trPr>
          <w:cantSplit/>
          <w:trHeight w:val="10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972E1B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74A50B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15692,21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BCFDA8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19704,00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7FBB673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6FB15159" w14:textId="003B24B4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-4011,79</w:t>
            </w:r>
          </w:p>
        </w:tc>
      </w:tr>
      <w:tr w:rsidR="00665882" w:rsidRPr="000C21FE" w14:paraId="2FFD5BBA" w14:textId="77777777" w:rsidTr="00B948FC">
        <w:trPr>
          <w:cantSplit/>
          <w:trHeight w:val="10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400ED2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978E5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15692,21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EB0354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19704,00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34970D6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3EF74ACC" w14:textId="0E93484D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-4011,79</w:t>
            </w:r>
          </w:p>
        </w:tc>
      </w:tr>
      <w:tr w:rsidR="00665882" w:rsidRPr="000C21FE" w14:paraId="56235412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5B4C12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262625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28473,34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854049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9886,61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3F6FA8C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14:paraId="502C7F7A" w14:textId="737AAACA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18586,73</w:t>
            </w:r>
          </w:p>
        </w:tc>
      </w:tr>
      <w:tr w:rsidR="00665882" w:rsidRPr="000C21FE" w14:paraId="35291A58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45D0DD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«Оплата капитального ремонта жилого фонда»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0E86F4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2383,40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02F5C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74268B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5C9AAE99" w14:textId="74F6ADBD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383,40</w:t>
            </w:r>
          </w:p>
        </w:tc>
      </w:tr>
      <w:tr w:rsidR="00665882" w:rsidRPr="000C21FE" w14:paraId="79214369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6AAE1EE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4BDBEC77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жилого фонда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F0B7CF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583,40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C6644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0C8C828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0402C3E1" w14:textId="20F77824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583,40</w:t>
            </w:r>
          </w:p>
        </w:tc>
      </w:tr>
      <w:tr w:rsidR="00665882" w:rsidRPr="000C21FE" w14:paraId="732574D4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C240796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D43C37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583,40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BAE41A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E564DED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3719C849" w14:textId="41B38085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583,40</w:t>
            </w:r>
          </w:p>
        </w:tc>
      </w:tr>
      <w:tr w:rsidR="00665882" w:rsidRPr="000C21FE" w14:paraId="3E85F2C0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EFFE0D3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«Исполнение безрегрессных гарантий»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960E99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10210,21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44BBE2E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6606,61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DE95DD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405957B1" w14:textId="6FF84E3E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3603,60</w:t>
            </w:r>
          </w:p>
        </w:tc>
      </w:tr>
      <w:tr w:rsidR="00665882" w:rsidRPr="000C21FE" w14:paraId="4D8E9FE3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3BE743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C7DFC6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8482C9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6606,61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333D681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3E399C4" w14:textId="2D280425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3603,60</w:t>
            </w:r>
          </w:p>
        </w:tc>
      </w:tr>
      <w:tr w:rsidR="00665882" w:rsidRPr="000C21FE" w14:paraId="189034B7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3989D54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0D8A5D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5FDCF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6606,61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57F0087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2AD973F" w14:textId="26B9159D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3603,60</w:t>
            </w:r>
          </w:p>
        </w:tc>
      </w:tr>
      <w:tr w:rsidR="00665882" w:rsidRPr="000C21FE" w14:paraId="531D0940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F430860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Основное мероприятие «Теплоснабжение»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9A5380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2384,13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63F0D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1280,00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1BF3B8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5F1C134B" w14:textId="14440261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1104,13</w:t>
            </w:r>
          </w:p>
        </w:tc>
      </w:tr>
      <w:tr w:rsidR="00665882" w:rsidRPr="000C21FE" w14:paraId="049B8F69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4AA39BC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2E93EBD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BCC103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97F2A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B76D1EF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644486F" w14:textId="1B61A154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884,76</w:t>
            </w:r>
          </w:p>
        </w:tc>
      </w:tr>
      <w:tr w:rsidR="00665882" w:rsidRPr="000C21FE" w14:paraId="28C64590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75A5B6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5760E023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объектов теплоснабжения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A83784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A931C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8AAB457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5E762CD" w14:textId="68607D10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219,37</w:t>
            </w:r>
          </w:p>
        </w:tc>
      </w:tr>
      <w:tr w:rsidR="00665882" w:rsidRPr="000C21FE" w14:paraId="6555BA00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962E45F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7285CCD6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«Разработка проектной и рабочей документации по объекту «Реконструкция очистных сооружений в пос. Рыбачий Зеленоградского района. Калининградской области»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102D8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2723,86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AE2F7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D7C9F0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625EAE68" w14:textId="27D54C2B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2723,86</w:t>
            </w:r>
          </w:p>
        </w:tc>
      </w:tr>
      <w:tr w:rsidR="00665882" w:rsidRPr="000C21FE" w14:paraId="710023C1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4CD7342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8CB7BF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5FE6D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7E66D9A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72852E0" w14:textId="3D6ADE7E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2723,86</w:t>
            </w:r>
          </w:p>
        </w:tc>
      </w:tr>
      <w:tr w:rsidR="00665882" w:rsidRPr="000C21FE" w14:paraId="5A65DDFF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E005A1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1F3A8F9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«Водоснабжение и водоотведение»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41E4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10571,74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2B468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ED48A7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623D07EC" w14:textId="6E078103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10571,74</w:t>
            </w:r>
          </w:p>
        </w:tc>
      </w:tr>
      <w:tr w:rsidR="00665882" w:rsidRPr="000C21FE" w14:paraId="5D92B2DA" w14:textId="77777777" w:rsidTr="00B948FC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0263BE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B93D4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10571,74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708AB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359A5C8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C8536C3" w14:textId="1A08EC30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10571,74</w:t>
            </w:r>
          </w:p>
        </w:tc>
      </w:tr>
      <w:tr w:rsidR="00665882" w:rsidRPr="000C21FE" w14:paraId="6295E8CE" w14:textId="77777777" w:rsidTr="00B948FC">
        <w:trPr>
          <w:cantSplit/>
          <w:trHeight w:val="71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FE4312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«Благоустройства территории муниципального образования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03DBA52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122362,72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D62B9FE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105343,03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77897F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14:paraId="718DA8E9" w14:textId="0139DA47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17019,69</w:t>
            </w:r>
          </w:p>
        </w:tc>
      </w:tr>
      <w:tr w:rsidR="00665882" w:rsidRPr="000C21FE" w14:paraId="1D2B4D77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C1111E9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«Благоустройства территории муниципального образования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5E8E0C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78596,12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147D64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59576,43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558E38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38B89B51" w14:textId="3BE28D5A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19019,69</w:t>
            </w:r>
          </w:p>
        </w:tc>
      </w:tr>
      <w:tr w:rsidR="00665882" w:rsidRPr="000C21FE" w14:paraId="4B0FAE89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1479C4F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344408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78596,12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6BDC2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59576,43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5FB792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50EA641E" w14:textId="563DFEAB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19019,69</w:t>
            </w:r>
          </w:p>
        </w:tc>
      </w:tr>
      <w:tr w:rsidR="00665882" w:rsidRPr="000C21FE" w14:paraId="20D77A69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A44A14B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4047A3A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75DC82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7339,30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3D490D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768F45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0CC5F1BC" w14:textId="2A122086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7339,30</w:t>
            </w:r>
          </w:p>
        </w:tc>
      </w:tr>
      <w:tr w:rsidR="00665882" w:rsidRPr="000C21FE" w14:paraId="25F4A149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57FE21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6106A7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49701,78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D0106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48481,04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1DC735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5F10E380" w14:textId="236314B2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1220,74</w:t>
            </w:r>
          </w:p>
        </w:tc>
      </w:tr>
      <w:tr w:rsidR="00665882" w:rsidRPr="000C21FE" w14:paraId="4F53011C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4DC23B2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C5223A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2E9C2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5DE95F8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75295FF4" w14:textId="30700E3A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-2000,00</w:t>
            </w:r>
          </w:p>
        </w:tc>
      </w:tr>
      <w:tr w:rsidR="00665882" w:rsidRPr="000C21FE" w14:paraId="776B74E1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E5E778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91D10A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15760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51B84C7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015D6800" w14:textId="572C2F32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-2000,00</w:t>
            </w:r>
          </w:p>
        </w:tc>
      </w:tr>
      <w:tr w:rsidR="00665882" w:rsidRPr="000C21FE" w14:paraId="487E864D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06FD45F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D3336D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7832,89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CB0F4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FB8980B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0916BDDD" w14:textId="1BC1AA8D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1832,89</w:t>
            </w:r>
          </w:p>
        </w:tc>
      </w:tr>
      <w:tr w:rsidR="00665882" w:rsidRPr="000C21FE" w14:paraId="15740A2B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8F31419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«Создание современной городской среды»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056D64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7832,89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6646E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4857874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34BB6DE7" w14:textId="17ADE060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1832,89</w:t>
            </w:r>
          </w:p>
        </w:tc>
      </w:tr>
      <w:tr w:rsidR="00665882" w:rsidRPr="000C21FE" w14:paraId="38D2F0D7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FB6BF8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0DE88D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4874,81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4338D8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9D8807B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38CA029C" w14:textId="0F6AA8C0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-1125,19</w:t>
            </w:r>
          </w:p>
        </w:tc>
      </w:tr>
      <w:tr w:rsidR="00665882" w:rsidRPr="000C21FE" w14:paraId="601F3D4A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F6E3D9A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33DFA1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4746,63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2D9177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5BFB282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5DC816CA" w14:textId="51C5A109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-1253,37</w:t>
            </w:r>
          </w:p>
        </w:tc>
      </w:tr>
      <w:tr w:rsidR="00665882" w:rsidRPr="000C21FE" w14:paraId="37E974EC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5EC8FBE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0F159CD6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B2E6C7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2508,08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F052B2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80BBB5C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1455BABC" w14:textId="462FEFB5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2508,08</w:t>
            </w:r>
          </w:p>
        </w:tc>
      </w:tr>
      <w:tr w:rsidR="00665882" w:rsidRPr="000C21FE" w14:paraId="3FE25F00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53292B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6D656EB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7564CF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D430F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49455E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0B686B20" w14:textId="351F92A3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65882" w:rsidRPr="000C21FE" w14:paraId="379626ED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45F127E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Дополнено строкой: </w:t>
            </w:r>
          </w:p>
          <w:p w14:paraId="00BC97FB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«Зеленоградского городского округа»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E1F248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56234,04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C9B05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C5FFEC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337F596B" w14:textId="70F6EBEE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56234,04</w:t>
            </w:r>
          </w:p>
        </w:tc>
      </w:tr>
      <w:tr w:rsidR="00665882" w:rsidRPr="000C21FE" w14:paraId="719AAEB7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E552444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0315014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«Разработка проектной и рабочей документации по объекту «Газификация пос. Кострово, пос. Логвино Зеленоградского района»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7DE54B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3575,63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76591A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18BBF70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5E90BC75" w14:textId="05F7E152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3575,63</w:t>
            </w:r>
          </w:p>
        </w:tc>
      </w:tr>
      <w:tr w:rsidR="00665882" w:rsidRPr="000C21FE" w14:paraId="135626FC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35D4342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2E06797F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96FD43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3575,63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22CAB4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AC48AB8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66B39B35" w14:textId="393BEB74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3575,63</w:t>
            </w:r>
          </w:p>
        </w:tc>
      </w:tr>
      <w:tr w:rsidR="00665882" w:rsidRPr="000C21FE" w14:paraId="68247F5B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BEA0CE0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1CE9E6EA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«Разработка проектной и рабочей документации по объекту «Межпоселковый газопровод высокого давления от ГРС Калининград -2, через поселки Кузнецкое, Волошино, Куликово, Зеленый Гай, с установкой ШРП (4 шт.) до ГРС Светлогорск 1 и 2 этапы»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44C610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34650,00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32D7A2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32C8AD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66871B05" w14:textId="710A9CEB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34650,00</w:t>
            </w:r>
          </w:p>
        </w:tc>
      </w:tr>
      <w:tr w:rsidR="00665882" w:rsidRPr="000C21FE" w14:paraId="39692D7B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B36BF84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CFCB54F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5A71745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D8840A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F25692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9412F7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34650,00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4C646E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A52D3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832C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70089B" w14:textId="77777777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BB438C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1906EAC4" w14:textId="1A495E81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34650,00</w:t>
            </w:r>
          </w:p>
        </w:tc>
      </w:tr>
      <w:tr w:rsidR="00665882" w:rsidRPr="000C21FE" w14:paraId="321DE05D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5C45990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6677294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«Строительство объекта «Межпоселковый газопровод высокого давления от ГРС Калининград – 2, через поселки Кузнецкое, Волошино, Куликово, Зеленый Гай, с установкой ШРП (4 шт.) до ГРС Светлогорск 1 и 2 этап»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478461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4041,68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26A9E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C2393D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07506420" w14:textId="2A1B0CAE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4041,68</w:t>
            </w:r>
          </w:p>
        </w:tc>
      </w:tr>
      <w:tr w:rsidR="00665882" w:rsidRPr="000C21FE" w14:paraId="38630B04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8ACB630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Дополнено строкой: </w:t>
            </w:r>
          </w:p>
          <w:p w14:paraId="752EB4EF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Реализация мероприятий по развитию Калининградской области (Межпоселковый газопровод высокого давления от ГРС Калининград – 2, через поселки Кузнецкое, Волошино, Куликово, Зеленый Гай, с установкой ШРП (4 шт.) до ГРС Светлогорск 1 и 2 этап)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BE01F0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4041,68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12055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5F83A26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4E629E63" w14:textId="381AC4AF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4041,68</w:t>
            </w:r>
          </w:p>
        </w:tc>
      </w:tr>
      <w:tr w:rsidR="00665882" w:rsidRPr="000C21FE" w14:paraId="68450417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4D63737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07DB59D4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«Строительство объекта «Распределительные газопроводы низкого давления и газопроводы 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11C38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13966,73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86DDA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E4AA87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71F1E758" w14:textId="4EDBB612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13966,73</w:t>
            </w:r>
          </w:p>
        </w:tc>
      </w:tr>
      <w:tr w:rsidR="00665882" w:rsidRPr="000C21FE" w14:paraId="61F182E0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911027B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2E45D7F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 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87B0EE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13966,73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F7642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13C3D1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34CAC4ED" w14:textId="286EDCA7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13966,73</w:t>
            </w:r>
          </w:p>
        </w:tc>
      </w:tr>
      <w:tr w:rsidR="00665882" w:rsidRPr="000C21FE" w14:paraId="71682960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C993028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12052E4B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«Проведение ремонтно-восстановительных работ на военно-мемориальных объектах, расположенных на территории </w:t>
            </w: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«Зеленоградского городского округа»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BCD9C8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1642,55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FAEA7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721DA0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3A01C826" w14:textId="514BF7E6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1642,55</w:t>
            </w:r>
          </w:p>
        </w:tc>
      </w:tr>
      <w:tr w:rsidR="00665882" w:rsidRPr="000C21FE" w14:paraId="62380570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BD93198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0C323F7B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«Проведение ремонтно-восстановительных работ на военно-мемориальных объектах, расположенных на территории муниципального образования «Зеленоградского городского округа»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EBA19E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1642,55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8103B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824FC06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247972DB" w14:textId="36E7729F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1642,55</w:t>
            </w:r>
          </w:p>
        </w:tc>
      </w:tr>
      <w:tr w:rsidR="00665882" w:rsidRPr="000C21FE" w14:paraId="2F3D015D" w14:textId="77777777" w:rsidTr="00B948FC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A357747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ремонтно-восстановительных работ на военно-мемориальных объектах, расположенных на территории муниципального образования «Зеленоградского городского округа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02D8D4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1642,55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E909B6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0E8F07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4CA69F60" w14:textId="6DE57035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1642,55</w:t>
            </w:r>
          </w:p>
        </w:tc>
      </w:tr>
      <w:tr w:rsidR="00665882" w:rsidRPr="000C21FE" w14:paraId="10BC6B7E" w14:textId="77777777" w:rsidTr="00B948FC">
        <w:trPr>
          <w:cantSplit/>
          <w:trHeight w:val="45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526A1E4E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4C19882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116464,41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1A683484" w14:textId="77777777" w:rsidR="00665882" w:rsidRPr="000C21FE" w:rsidRDefault="00665882" w:rsidP="00B9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87851,01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3C28D181" w14:textId="77777777" w:rsidR="008A52CE" w:rsidRPr="000C21FE" w:rsidRDefault="008A52CE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"/>
                <w:szCs w:val="2"/>
                <w:lang w:eastAsia="ru-RU"/>
              </w:rPr>
            </w:pPr>
          </w:p>
          <w:p w14:paraId="42C4BE11" w14:textId="4791B711" w:rsidR="00665882" w:rsidRPr="000C21FE" w:rsidRDefault="00665882" w:rsidP="00B948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28613,40</w:t>
            </w:r>
          </w:p>
        </w:tc>
      </w:tr>
      <w:tr w:rsidR="00665882" w:rsidRPr="000C21FE" w14:paraId="4A6ADB4D" w14:textId="77777777" w:rsidTr="00B948FC">
        <w:trPr>
          <w:cantSplit/>
          <w:trHeight w:val="95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774880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«Развитие сельского хозяйства на территории МО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C936AC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116464,41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7F938E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87851,01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B198DA7" w14:textId="77777777" w:rsidR="008A52CE" w:rsidRPr="000C21FE" w:rsidRDefault="008A52CE" w:rsidP="006456C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4E87CA5B" w14:textId="04FA22E6" w:rsidR="00665882" w:rsidRPr="000C21FE" w:rsidRDefault="00665882" w:rsidP="006456C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28613,28</w:t>
            </w:r>
          </w:p>
        </w:tc>
      </w:tr>
      <w:tr w:rsidR="00665882" w:rsidRPr="000C21FE" w14:paraId="12DC78A4" w14:textId="77777777" w:rsidTr="00B948FC">
        <w:trPr>
          <w:cantSplit/>
          <w:trHeight w:val="95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6BF570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«Обеспечение доступным и комфортным жильем сельского населения»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8B382B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1723,81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AA3C5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2741,92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AE7995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ru-RU"/>
              </w:rPr>
            </w:pPr>
          </w:p>
          <w:p w14:paraId="02DA7C3A" w14:textId="6E5BE6B4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-1018,11</w:t>
            </w:r>
          </w:p>
        </w:tc>
      </w:tr>
      <w:tr w:rsidR="00665882" w:rsidRPr="000C21FE" w14:paraId="40E75EC2" w14:textId="77777777" w:rsidTr="00B948FC">
        <w:trPr>
          <w:cantSplit/>
          <w:trHeight w:val="95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0CEE9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2909F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11428,00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7711C8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3950,80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3F0E1AA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39605D48" w14:textId="7E7B1C12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7477,20</w:t>
            </w:r>
          </w:p>
        </w:tc>
      </w:tr>
      <w:tr w:rsidR="00665882" w:rsidRPr="000C21FE" w14:paraId="06103FCE" w14:textId="77777777" w:rsidTr="00B948FC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72B1CE2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  <w:p w14:paraId="1BFFCCD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F630E0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11428,00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1F0BC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3950,80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E79788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001378DC" w14:textId="5B0E0BCD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7477,20</w:t>
            </w:r>
          </w:p>
        </w:tc>
      </w:tr>
      <w:tr w:rsidR="00665882" w:rsidRPr="000C21FE" w14:paraId="6B933568" w14:textId="77777777" w:rsidTr="00B948FC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86C77F0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«Борьба с борщевиком Сосновского»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441F8D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1993,70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F5134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iCs/>
                <w:sz w:val="24"/>
                <w:szCs w:val="24"/>
              </w:rPr>
              <w:t>16020,00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172099D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  <w:lang w:eastAsia="ru-RU"/>
              </w:rPr>
            </w:pPr>
          </w:p>
          <w:p w14:paraId="11F127DE" w14:textId="03AD1101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-14026,30</w:t>
            </w:r>
          </w:p>
        </w:tc>
      </w:tr>
      <w:tr w:rsidR="00665882" w:rsidRPr="000C21FE" w14:paraId="56672AAA" w14:textId="77777777" w:rsidTr="00B948FC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974B4BF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  <w:p w14:paraId="5D46AE7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BA01C7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1993,70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6FF5A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16020,00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4FEF4A4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A2F5F49" w14:textId="2EE792FE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-14026,30</w:t>
            </w:r>
          </w:p>
        </w:tc>
      </w:tr>
      <w:tr w:rsidR="00665882" w:rsidRPr="000C21FE" w14:paraId="3763217F" w14:textId="77777777" w:rsidTr="00B948FC">
        <w:trPr>
          <w:cantSplit/>
          <w:trHeight w:val="95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EDCAFF9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357B2B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94510,90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70908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58330,29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CB85E1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3764F6F7" w14:textId="43FBED4D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36180,61</w:t>
            </w:r>
          </w:p>
        </w:tc>
      </w:tr>
      <w:tr w:rsidR="00665882" w:rsidRPr="000C21FE" w14:paraId="167BA97E" w14:textId="77777777" w:rsidTr="00B948FC">
        <w:trPr>
          <w:cantSplit/>
          <w:trHeight w:val="95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108CEB7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9EF2A8D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406EF6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sz w:val="24"/>
                <w:szCs w:val="24"/>
              </w:rPr>
              <w:t>48280,29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13728F5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2DEDCA6E" w14:textId="44DBD996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-18180,29</w:t>
            </w:r>
          </w:p>
        </w:tc>
      </w:tr>
      <w:tr w:rsidR="00665882" w:rsidRPr="000C21FE" w14:paraId="7EE9BEA8" w14:textId="77777777" w:rsidTr="00B948FC">
        <w:trPr>
          <w:cantSplit/>
          <w:trHeight w:val="95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121FDD9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01434B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64410,90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3723E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10050,00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BB2B029" w14:textId="77777777" w:rsidR="008A52CE" w:rsidRPr="000C21FE" w:rsidRDefault="008A52CE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68682895" w14:textId="7C2B1432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54360,90</w:t>
            </w:r>
          </w:p>
        </w:tc>
      </w:tr>
      <w:tr w:rsidR="00665882" w:rsidRPr="000C21FE" w14:paraId="23560599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68442DC3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ГРАЖДАНСКОГО ОБЩЕСТВА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1A9C801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21088,89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7100199E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18993,89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3BFA0B3F" w14:textId="77777777" w:rsidR="008A52CE" w:rsidRPr="000C21FE" w:rsidRDefault="008A52CE" w:rsidP="006456C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5B45E459" w14:textId="311CE13F" w:rsidR="00665882" w:rsidRPr="000C21FE" w:rsidRDefault="00665882" w:rsidP="006456C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2095,00</w:t>
            </w:r>
          </w:p>
        </w:tc>
      </w:tr>
      <w:tr w:rsidR="00665882" w:rsidRPr="000C21FE" w14:paraId="530E59EE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217B33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гражданского общества»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D802B58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21088,89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093338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18993,89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98C60C7" w14:textId="77777777" w:rsidR="008A52CE" w:rsidRPr="000C21FE" w:rsidRDefault="008A52CE" w:rsidP="006456C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577232A9" w14:textId="028E562B" w:rsidR="00665882" w:rsidRPr="000C21FE" w:rsidRDefault="00665882" w:rsidP="006456C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2095,00</w:t>
            </w:r>
          </w:p>
        </w:tc>
      </w:tr>
      <w:tr w:rsidR="00665882" w:rsidRPr="000C21FE" w14:paraId="41ADB7FA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89CE5D0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6293B0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5075,10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3152AA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4900,10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5814E6" w14:textId="77777777" w:rsidR="008A52CE" w:rsidRPr="000C21FE" w:rsidRDefault="008A52CE" w:rsidP="006456C8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489971C0" w14:textId="09696BC5" w:rsidR="00665882" w:rsidRPr="000C21FE" w:rsidRDefault="00665882" w:rsidP="00645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175,00</w:t>
            </w:r>
          </w:p>
        </w:tc>
      </w:tr>
      <w:tr w:rsidR="00665882" w:rsidRPr="000C21FE" w14:paraId="583D5A93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077DADF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11469D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4419,96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72C315F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4441,50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45CAD6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156ED711" w14:textId="5E45511E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-21,54</w:t>
            </w:r>
          </w:p>
        </w:tc>
      </w:tr>
      <w:tr w:rsidR="00665882" w:rsidRPr="000C21FE" w14:paraId="58D742B4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4C8AA7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муниципальных газет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1409B1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655,14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8B28A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458,60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75077D5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23A3AAAC" w14:textId="24832C8A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196,54</w:t>
            </w:r>
          </w:p>
        </w:tc>
      </w:tr>
      <w:tr w:rsidR="00665882" w:rsidRPr="000C21FE" w14:paraId="57CEA553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526D266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D62792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3107,89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CFC9A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1187,89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B2FE17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1F77F3BF" w14:textId="45120E14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1920,00</w:t>
            </w:r>
          </w:p>
        </w:tc>
      </w:tr>
      <w:tr w:rsidR="00665882" w:rsidRPr="000C21FE" w14:paraId="56F2AF49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DA9512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Основное мероприятие «Обеспечение проведение выборов и референдумов»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39BCDA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2420,00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2DD3F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000F234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48288E94" w14:textId="4DCA969D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1920,00</w:t>
            </w:r>
          </w:p>
        </w:tc>
      </w:tr>
      <w:tr w:rsidR="00665882" w:rsidRPr="000C21FE" w14:paraId="40555F6C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3B7676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F3C58C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26577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25A28A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5EF6E252" w14:textId="6F58A7AE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1920,00</w:t>
            </w:r>
          </w:p>
        </w:tc>
      </w:tr>
      <w:tr w:rsidR="00665882" w:rsidRPr="000C21FE" w14:paraId="18393EB4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263A80D6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ЭФФЕКТИВНЫЕ ФИНАНСЫ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2D6D59F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12102,13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5C6C62A1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12102,13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5108EEF" w14:textId="77777777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27483580" w14:textId="39D96A5D" w:rsidR="00665882" w:rsidRPr="000C21FE" w:rsidRDefault="00665882" w:rsidP="00393E6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65882" w:rsidRPr="000C21FE" w14:paraId="3DB24BCF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672732A4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65CEA0B5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6837,02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44C3B954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6837,02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2994C42D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23A9A1D6" w14:textId="736CA221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5882" w:rsidRPr="000C21FE" w14:paraId="08DCE708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7C131F75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04AAD4D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40568,63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1CCD63B1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40531,73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0C89CA0D" w14:textId="77777777" w:rsidR="00393E68" w:rsidRPr="000C21FE" w:rsidRDefault="00393E68" w:rsidP="006456C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6756D2AB" w14:textId="4B36B34F" w:rsidR="00665882" w:rsidRPr="000C21FE" w:rsidRDefault="00665882" w:rsidP="006456C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36,90</w:t>
            </w:r>
          </w:p>
        </w:tc>
      </w:tr>
      <w:tr w:rsidR="00665882" w:rsidRPr="000C21FE" w14:paraId="33CC57F6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D97C984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«Модернизация экономики, поддержка конкуренции и улучшение инвестиционного климата»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1A9BD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40318,63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D9DE4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40281,73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25CB538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14:paraId="5731FD39" w14:textId="1D18FADD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36,90</w:t>
            </w:r>
          </w:p>
        </w:tc>
      </w:tr>
      <w:tr w:rsidR="00665882" w:rsidRPr="000C21FE" w14:paraId="6947581D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14:paraId="4157538E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проведение работ по паспортизации, технической инвентаризации объектов недвижимости»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4E2D4A9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7C8B063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773,08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510B7881" w14:textId="77777777" w:rsidR="00393E68" w:rsidRPr="000C21FE" w:rsidRDefault="00393E68" w:rsidP="006456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07126F60" w14:textId="19A10362" w:rsidR="00665882" w:rsidRPr="000C21FE" w:rsidRDefault="00665882" w:rsidP="006456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211,32</w:t>
            </w:r>
          </w:p>
        </w:tc>
      </w:tr>
      <w:tr w:rsidR="00665882" w:rsidRPr="000C21FE" w14:paraId="1D68EE33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14:paraId="710C511C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курорта и туризма в муниципальном образовании «Зеленоградский городской округ»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009093B1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36718,63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457E8BC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36681,73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5E1D7ADF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14:paraId="22C5E82E" w14:textId="401AC5A7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36,90</w:t>
            </w:r>
          </w:p>
        </w:tc>
      </w:tr>
      <w:tr w:rsidR="00665882" w:rsidRPr="000C21FE" w14:paraId="0F69A0F3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14:paraId="5D86EAED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Основное мероприятие «Создание и поддержание туристских ресурсов в надлежащем состоянии»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BEF5C1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6170,90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48ADB27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6134,00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0A1F5A48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4AA3F7E3" w14:textId="2BFFA9BC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36,90</w:t>
            </w:r>
          </w:p>
        </w:tc>
      </w:tr>
      <w:tr w:rsidR="00665882" w:rsidRPr="000C21FE" w14:paraId="0876D2C0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14:paraId="625049D1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3D2CB1F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1482,91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6B41ECE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2CD270F5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770EA903" w14:textId="6FD72C7B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-517,09</w:t>
            </w:r>
          </w:p>
        </w:tc>
      </w:tr>
      <w:tr w:rsidR="00665882" w:rsidRPr="000C21FE" w14:paraId="2144C6BC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14:paraId="517FD090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2F7102B9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4651,09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D8247F4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4134,00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7298913F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2A0F1FD4" w14:textId="20442DAA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517,09</w:t>
            </w:r>
          </w:p>
        </w:tc>
      </w:tr>
      <w:tr w:rsidR="00665882" w:rsidRPr="000C21FE" w14:paraId="327E4EB8" w14:textId="77777777" w:rsidTr="00B948FC">
        <w:trPr>
          <w:cantSplit/>
          <w:trHeight w:val="947"/>
          <w:jc w:val="center"/>
        </w:trPr>
        <w:tc>
          <w:tcPr>
            <w:tcW w:w="5098" w:type="dxa"/>
            <w:shd w:val="clear" w:color="auto" w:fill="FFFFFF" w:themeFill="background1"/>
            <w:vAlign w:val="center"/>
          </w:tcPr>
          <w:p w14:paraId="16505D80" w14:textId="77777777" w:rsidR="00FB00C2" w:rsidRPr="000C21FE" w:rsidRDefault="00FB00C2" w:rsidP="00FB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Дополнено строкой: </w:t>
            </w:r>
          </w:p>
          <w:p w14:paraId="297BD468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грант-контракта «</w:t>
            </w: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BCCycle</w:t>
            </w:r>
            <w:r w:rsidRPr="000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Трансграничные вело маршруты для продвижения и устойчивого использования культурного наследия (велодорожка)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0E90537B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1DF43E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0FE30BFD" w14:textId="77777777" w:rsidR="00393E68" w:rsidRPr="000C21FE" w:rsidRDefault="00393E68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  <w:p w14:paraId="7D3D449E" w14:textId="62090A75" w:rsidR="00665882" w:rsidRPr="000C21FE" w:rsidRDefault="00665882" w:rsidP="00456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36,90</w:t>
            </w:r>
          </w:p>
        </w:tc>
      </w:tr>
      <w:tr w:rsidR="00665882" w:rsidRPr="000C21FE" w14:paraId="5AE50ADD" w14:textId="77777777" w:rsidTr="00B948FC">
        <w:trPr>
          <w:cantSplit/>
          <w:trHeight w:val="716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29EC349" w14:textId="77777777" w:rsidR="00665882" w:rsidRPr="000C21FE" w:rsidRDefault="00665882" w:rsidP="00456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0FB68437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193329,72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5672CC44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232721,04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EFE1ED1" w14:textId="77777777" w:rsidR="00393E68" w:rsidRPr="000C21FE" w:rsidRDefault="00393E68" w:rsidP="00645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"/>
                <w:szCs w:val="2"/>
                <w:lang w:eastAsia="ru-RU"/>
              </w:rPr>
            </w:pPr>
          </w:p>
          <w:p w14:paraId="36078E26" w14:textId="144FA874" w:rsidR="00665882" w:rsidRPr="000C21FE" w:rsidRDefault="00665882" w:rsidP="00645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-39391,32</w:t>
            </w:r>
          </w:p>
        </w:tc>
      </w:tr>
      <w:tr w:rsidR="00665882" w:rsidRPr="000C21FE" w14:paraId="038C04A6" w14:textId="77777777" w:rsidTr="00B948FC">
        <w:trPr>
          <w:cantSplit/>
          <w:trHeight w:val="90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FDEAFEE" w14:textId="77777777" w:rsidR="00665882" w:rsidRPr="000C21FE" w:rsidRDefault="00665882" w:rsidP="004566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D1009AA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184829,72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9E3268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sz w:val="24"/>
                <w:szCs w:val="24"/>
              </w:rPr>
              <w:t>224221,04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80122F" w14:textId="77777777" w:rsidR="00393E68" w:rsidRPr="000C21FE" w:rsidRDefault="00393E68" w:rsidP="00645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  <w:lang w:eastAsia="ru-RU"/>
              </w:rPr>
            </w:pPr>
          </w:p>
          <w:p w14:paraId="71CDE9B7" w14:textId="05F10601" w:rsidR="00665882" w:rsidRPr="000C21FE" w:rsidRDefault="00665882" w:rsidP="00645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-39391,32</w:t>
            </w:r>
          </w:p>
        </w:tc>
      </w:tr>
      <w:tr w:rsidR="00665882" w:rsidRPr="000C21FE" w14:paraId="481635AA" w14:textId="77777777" w:rsidTr="00B948FC">
        <w:trPr>
          <w:cantSplit/>
          <w:trHeight w:val="90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D9B0ED3" w14:textId="77777777" w:rsidR="00665882" w:rsidRPr="000C21FE" w:rsidRDefault="00665882" w:rsidP="004566D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094892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184829,72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D5F32A0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Cs/>
                <w:sz w:val="24"/>
                <w:szCs w:val="24"/>
              </w:rPr>
              <w:t>224221,04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828499" w14:textId="77777777" w:rsidR="00393E68" w:rsidRPr="000C21FE" w:rsidRDefault="00393E68" w:rsidP="004566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  <w:lang w:eastAsia="ru-RU"/>
              </w:rPr>
            </w:pPr>
          </w:p>
          <w:p w14:paraId="58261591" w14:textId="6E4642EE" w:rsidR="00665882" w:rsidRPr="000C21FE" w:rsidRDefault="00665882" w:rsidP="004566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-39391,32</w:t>
            </w:r>
          </w:p>
        </w:tc>
      </w:tr>
      <w:tr w:rsidR="00665882" w:rsidRPr="000C21FE" w14:paraId="32C14673" w14:textId="77777777" w:rsidTr="00B948FC">
        <w:trPr>
          <w:cantSplit/>
          <w:trHeight w:hRule="exact" w:val="90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17159A5E" w14:textId="77777777" w:rsidR="00665882" w:rsidRPr="000C21FE" w:rsidRDefault="00665882" w:rsidP="004566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32CFD94C" w14:textId="77777777" w:rsidR="00665882" w:rsidRPr="000C21FE" w:rsidRDefault="00665882" w:rsidP="0045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1440761,05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5DBCF618" w14:textId="77777777" w:rsidR="00665882" w:rsidRPr="000C21FE" w:rsidRDefault="00665882" w:rsidP="0064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1336496,01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C13E83D" w14:textId="77777777" w:rsidR="00665882" w:rsidRPr="000C21FE" w:rsidRDefault="00665882" w:rsidP="00645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2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104265,04</w:t>
            </w:r>
          </w:p>
        </w:tc>
      </w:tr>
    </w:tbl>
    <w:p w14:paraId="3BB87EE5" w14:textId="77777777" w:rsidR="00665882" w:rsidRPr="000C21FE" w:rsidRDefault="00665882" w:rsidP="00665882">
      <w:pPr>
        <w:rPr>
          <w:lang w:val="en-US"/>
        </w:rPr>
      </w:pPr>
    </w:p>
    <w:p w14:paraId="7A8F9A14" w14:textId="77777777" w:rsidR="00665882" w:rsidRPr="000378C2" w:rsidRDefault="00665882" w:rsidP="00665882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63AF4AB1" w14:textId="77777777" w:rsidR="00345830" w:rsidRPr="000C21FE" w:rsidRDefault="00345830" w:rsidP="00345830">
      <w:pPr>
        <w:pStyle w:val="a6"/>
        <w:spacing w:after="0"/>
        <w:ind w:left="0"/>
        <w:jc w:val="both"/>
        <w:rPr>
          <w:sz w:val="28"/>
          <w:szCs w:val="28"/>
        </w:rPr>
      </w:pPr>
      <w:r w:rsidRPr="000C21FE">
        <w:rPr>
          <w:sz w:val="28"/>
          <w:szCs w:val="28"/>
        </w:rPr>
        <w:t xml:space="preserve">Таким образом, в результате предлагаемых изменений: </w:t>
      </w:r>
    </w:p>
    <w:p w14:paraId="56D165E1" w14:textId="77777777" w:rsidR="00345830" w:rsidRPr="000C21FE" w:rsidRDefault="00345830" w:rsidP="0034583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C21FE">
        <w:rPr>
          <w:sz w:val="28"/>
          <w:szCs w:val="28"/>
        </w:rPr>
        <w:t xml:space="preserve">- прогнозируемый общий объем доходов бюджета Зеленоградского городского округа составит  </w:t>
      </w:r>
      <w:r w:rsidR="000378C2" w:rsidRPr="000C21FE">
        <w:rPr>
          <w:sz w:val="28"/>
          <w:szCs w:val="28"/>
        </w:rPr>
        <w:t xml:space="preserve">1277461,05 </w:t>
      </w:r>
      <w:r w:rsidRPr="000C21FE">
        <w:rPr>
          <w:sz w:val="28"/>
          <w:szCs w:val="28"/>
        </w:rPr>
        <w:t>тыс. рублей;</w:t>
      </w:r>
    </w:p>
    <w:p w14:paraId="3A3E5310" w14:textId="5AD7DEAE" w:rsidR="00345830" w:rsidRPr="000C21FE" w:rsidRDefault="00345830" w:rsidP="0034583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C21FE">
        <w:rPr>
          <w:sz w:val="28"/>
          <w:szCs w:val="28"/>
        </w:rPr>
        <w:t xml:space="preserve">- общий объем расходов бюджета Зеленоградского городского округа составит – </w:t>
      </w:r>
      <w:r w:rsidR="000378C2" w:rsidRPr="000C21FE">
        <w:rPr>
          <w:sz w:val="28"/>
          <w:szCs w:val="28"/>
        </w:rPr>
        <w:t>1440761,05</w:t>
      </w:r>
      <w:r w:rsidRPr="000C21FE">
        <w:rPr>
          <w:sz w:val="28"/>
          <w:szCs w:val="28"/>
        </w:rPr>
        <w:t xml:space="preserve"> тыс.</w:t>
      </w:r>
      <w:r w:rsidR="006456C8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рублей;</w:t>
      </w:r>
    </w:p>
    <w:p w14:paraId="04055CFD" w14:textId="0F1CB1A6" w:rsidR="00345830" w:rsidRPr="000C21FE" w:rsidRDefault="00345830" w:rsidP="0034583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C21FE">
        <w:rPr>
          <w:sz w:val="28"/>
          <w:szCs w:val="28"/>
        </w:rPr>
        <w:t>- предельный размер дефицита бюджета Зеленоградского городского округа – в сумме 163300 тыс.</w:t>
      </w:r>
      <w:r w:rsidR="006456C8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рублей.</w:t>
      </w:r>
    </w:p>
    <w:p w14:paraId="5CCD1705" w14:textId="77777777" w:rsidR="00345830" w:rsidRDefault="00345830" w:rsidP="003458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68D66" w14:textId="77777777" w:rsidR="000C21FE" w:rsidRPr="000C21FE" w:rsidRDefault="000C21FE" w:rsidP="003458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2F91519" w14:textId="77777777" w:rsidR="00345830" w:rsidRPr="000C21FE" w:rsidRDefault="00345830" w:rsidP="00345830">
      <w:pPr>
        <w:pStyle w:val="a3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C21FE">
        <w:rPr>
          <w:rFonts w:ascii="Times New Roman" w:hAnsi="Times New Roman" w:cs="Times New Roman"/>
          <w:sz w:val="28"/>
          <w:szCs w:val="28"/>
        </w:rPr>
        <w:t>Председатель КСК</w:t>
      </w:r>
    </w:p>
    <w:p w14:paraId="68AB4AB4" w14:textId="77777777" w:rsidR="00345830" w:rsidRPr="000C21FE" w:rsidRDefault="00345830" w:rsidP="00345830">
      <w:pPr>
        <w:pStyle w:val="a3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C21FE">
        <w:rPr>
          <w:rFonts w:ascii="Times New Roman" w:hAnsi="Times New Roman" w:cs="Times New Roman"/>
          <w:sz w:val="28"/>
          <w:szCs w:val="28"/>
        </w:rPr>
        <w:t>МО «Зеленоградский городской округ»                                    И.С. Афанасьева</w:t>
      </w:r>
    </w:p>
    <w:p w14:paraId="0E5DC771" w14:textId="77777777" w:rsidR="00CC3A96" w:rsidRPr="000C21FE" w:rsidRDefault="00CC3A96"/>
    <w:sectPr w:rsidR="00CC3A96" w:rsidRPr="000C21FE" w:rsidSect="002F2CAB"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372"/>
    <w:multiLevelType w:val="hybridMultilevel"/>
    <w:tmpl w:val="3342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133"/>
    <w:multiLevelType w:val="hybridMultilevel"/>
    <w:tmpl w:val="51E67308"/>
    <w:lvl w:ilvl="0" w:tplc="5DA4BCB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36384823"/>
    <w:multiLevelType w:val="hybridMultilevel"/>
    <w:tmpl w:val="E1DEC7FE"/>
    <w:lvl w:ilvl="0" w:tplc="FC18D83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8794824"/>
    <w:multiLevelType w:val="hybridMultilevel"/>
    <w:tmpl w:val="2A6CDA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28DF"/>
    <w:multiLevelType w:val="hybridMultilevel"/>
    <w:tmpl w:val="FE382CEA"/>
    <w:lvl w:ilvl="0" w:tplc="06C2BF56">
      <w:start w:val="1"/>
      <w:numFmt w:val="bullet"/>
      <w:lvlText w:val="-"/>
      <w:lvlJc w:val="left"/>
      <w:pPr>
        <w:ind w:left="11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5D097EEC"/>
    <w:multiLevelType w:val="hybridMultilevel"/>
    <w:tmpl w:val="8CDA0382"/>
    <w:lvl w:ilvl="0" w:tplc="C6C070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E58022F"/>
    <w:multiLevelType w:val="hybridMultilevel"/>
    <w:tmpl w:val="E4DEC2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412332F"/>
    <w:multiLevelType w:val="hybridMultilevel"/>
    <w:tmpl w:val="D590B7E0"/>
    <w:lvl w:ilvl="0" w:tplc="26FABEE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30"/>
    <w:rsid w:val="0002721E"/>
    <w:rsid w:val="000378C2"/>
    <w:rsid w:val="000C21FE"/>
    <w:rsid w:val="001F3440"/>
    <w:rsid w:val="002D59BA"/>
    <w:rsid w:val="002F2CAB"/>
    <w:rsid w:val="00345830"/>
    <w:rsid w:val="00393E68"/>
    <w:rsid w:val="004566D9"/>
    <w:rsid w:val="005341FA"/>
    <w:rsid w:val="00590AA4"/>
    <w:rsid w:val="005D076C"/>
    <w:rsid w:val="005F4E44"/>
    <w:rsid w:val="006456C8"/>
    <w:rsid w:val="00645B8F"/>
    <w:rsid w:val="00661C9C"/>
    <w:rsid w:val="00665882"/>
    <w:rsid w:val="0080296B"/>
    <w:rsid w:val="008A52CE"/>
    <w:rsid w:val="008B42B4"/>
    <w:rsid w:val="00B637D5"/>
    <w:rsid w:val="00B948FC"/>
    <w:rsid w:val="00B94CA8"/>
    <w:rsid w:val="00CC3A96"/>
    <w:rsid w:val="00CC3F1F"/>
    <w:rsid w:val="00DA711B"/>
    <w:rsid w:val="00E15120"/>
    <w:rsid w:val="00E168D9"/>
    <w:rsid w:val="00E70477"/>
    <w:rsid w:val="00F15415"/>
    <w:rsid w:val="00FB00C2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31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F1541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4583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4583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4583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458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345830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583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5830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F15415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rsid w:val="006658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a">
    <w:name w:val="Normal (Web)"/>
    <w:basedOn w:val="a"/>
    <w:uiPriority w:val="99"/>
    <w:semiHidden/>
    <w:unhideWhenUsed/>
    <w:rsid w:val="0066588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F1541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4583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4583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4583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458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345830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583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5830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F15415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rsid w:val="006658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a">
    <w:name w:val="Normal (Web)"/>
    <w:basedOn w:val="a"/>
    <w:uiPriority w:val="99"/>
    <w:semiHidden/>
    <w:unhideWhenUsed/>
    <w:rsid w:val="0066588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4456</Words>
  <Characters>25402</Characters>
  <Application>Microsoft Macintosh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cp:lastPrinted>2020-06-08T09:50:00Z</cp:lastPrinted>
  <dcterms:created xsi:type="dcterms:W3CDTF">2020-06-08T09:56:00Z</dcterms:created>
  <dcterms:modified xsi:type="dcterms:W3CDTF">2020-06-08T09:56:00Z</dcterms:modified>
</cp:coreProperties>
</file>